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F9E9E" w14:textId="77777777" w:rsidR="001E5F95" w:rsidRPr="00412956" w:rsidRDefault="001E5F95">
      <w:pPr>
        <w:rPr>
          <w:sz w:val="24"/>
          <w:szCs w:val="24"/>
        </w:rPr>
      </w:pPr>
    </w:p>
    <w:tbl>
      <w:tblPr>
        <w:tblStyle w:val="Grilledutableau"/>
        <w:tblW w:w="0" w:type="auto"/>
        <w:jc w:val="center"/>
        <w:tblBorders>
          <w:insideH w:val="none" w:sz="0" w:space="0" w:color="auto"/>
        </w:tblBorders>
        <w:tblLook w:val="04A0" w:firstRow="1" w:lastRow="0" w:firstColumn="1" w:lastColumn="0" w:noHBand="0" w:noVBand="1"/>
      </w:tblPr>
      <w:tblGrid>
        <w:gridCol w:w="4819"/>
        <w:gridCol w:w="5099"/>
      </w:tblGrid>
      <w:tr w:rsidR="00C57622" w:rsidRPr="00412956" w14:paraId="5014A786" w14:textId="77777777" w:rsidTr="00CB5765">
        <w:trPr>
          <w:jc w:val="center"/>
        </w:trPr>
        <w:tc>
          <w:tcPr>
            <w:tcW w:w="4819" w:type="dxa"/>
            <w:shd w:val="clear" w:color="auto" w:fill="002060"/>
            <w:vAlign w:val="center"/>
          </w:tcPr>
          <w:p w14:paraId="2ED4FA6D" w14:textId="77777777" w:rsidR="00C57622" w:rsidRPr="00412956" w:rsidRDefault="00C57622" w:rsidP="00C57622">
            <w:pPr>
              <w:shd w:val="clear" w:color="auto" w:fill="002060"/>
              <w:jc w:val="center"/>
              <w:rPr>
                <w:b/>
                <w:color w:val="FFFFFF" w:themeColor="background1"/>
                <w:sz w:val="24"/>
                <w:szCs w:val="24"/>
              </w:rPr>
            </w:pPr>
            <w:r w:rsidRPr="00412956">
              <w:rPr>
                <w:b/>
                <w:color w:val="FFFFFF" w:themeColor="background1"/>
                <w:sz w:val="24"/>
                <w:szCs w:val="24"/>
              </w:rPr>
              <w:t>Entreprise d’accueil</w:t>
            </w:r>
          </w:p>
        </w:tc>
        <w:tc>
          <w:tcPr>
            <w:tcW w:w="5099" w:type="dxa"/>
            <w:shd w:val="clear" w:color="auto" w:fill="002060"/>
            <w:vAlign w:val="center"/>
          </w:tcPr>
          <w:p w14:paraId="3B97F812" w14:textId="77777777" w:rsidR="00C57622" w:rsidRPr="00412956" w:rsidRDefault="00C57622" w:rsidP="00C57622">
            <w:pPr>
              <w:shd w:val="clear" w:color="auto" w:fill="002060"/>
              <w:jc w:val="center"/>
              <w:rPr>
                <w:b/>
                <w:color w:val="FFFFFF" w:themeColor="background1"/>
                <w:sz w:val="24"/>
                <w:szCs w:val="24"/>
              </w:rPr>
            </w:pPr>
            <w:r w:rsidRPr="00412956">
              <w:rPr>
                <w:b/>
                <w:color w:val="FFFFFF" w:themeColor="background1"/>
                <w:sz w:val="24"/>
                <w:szCs w:val="24"/>
              </w:rPr>
              <w:t>Entreprise de transport</w:t>
            </w:r>
          </w:p>
        </w:tc>
      </w:tr>
      <w:tr w:rsidR="004B250B" w14:paraId="3A54DE63" w14:textId="77777777" w:rsidTr="00CB5765">
        <w:trPr>
          <w:jc w:val="center"/>
        </w:trPr>
        <w:tc>
          <w:tcPr>
            <w:tcW w:w="4819" w:type="dxa"/>
            <w:vAlign w:val="center"/>
          </w:tcPr>
          <w:p w14:paraId="436BA97B" w14:textId="77777777" w:rsidR="00B95B8F" w:rsidRPr="00B03FF6" w:rsidRDefault="00B95B8F" w:rsidP="00C57622">
            <w:pPr>
              <w:ind w:right="33"/>
              <w:rPr>
                <w:rFonts w:asciiTheme="majorHAnsi" w:hAnsiTheme="majorHAnsi"/>
              </w:rPr>
            </w:pPr>
          </w:p>
          <w:p w14:paraId="14519972" w14:textId="77777777" w:rsidR="004B250B" w:rsidRPr="00B03FF6" w:rsidRDefault="004B250B" w:rsidP="00C57622">
            <w:pPr>
              <w:ind w:right="33"/>
              <w:rPr>
                <w:rFonts w:asciiTheme="majorHAnsi" w:hAnsiTheme="majorHAnsi"/>
              </w:rPr>
            </w:pPr>
            <w:r w:rsidRPr="00B03FF6">
              <w:rPr>
                <w:rFonts w:asciiTheme="majorHAnsi" w:hAnsiTheme="majorHAnsi"/>
              </w:rPr>
              <w:t>Raison Sociale :</w:t>
            </w:r>
            <w:r w:rsidRPr="009F3056">
              <w:rPr>
                <w:rFonts w:asciiTheme="majorHAnsi" w:hAnsiTheme="majorHAnsi"/>
                <w:b/>
              </w:rPr>
              <w:t xml:space="preserve"> </w:t>
            </w:r>
            <w:r w:rsidR="009F3056">
              <w:rPr>
                <w:rFonts w:asciiTheme="majorHAnsi" w:hAnsiTheme="majorHAnsi"/>
                <w:b/>
              </w:rPr>
              <w:t xml:space="preserve">GIP </w:t>
            </w:r>
            <w:r w:rsidRPr="009F3056">
              <w:rPr>
                <w:rFonts w:asciiTheme="majorHAnsi" w:hAnsiTheme="majorHAnsi"/>
                <w:b/>
              </w:rPr>
              <w:t>LABOCEA</w:t>
            </w:r>
          </w:p>
        </w:tc>
        <w:tc>
          <w:tcPr>
            <w:tcW w:w="5099" w:type="dxa"/>
            <w:vAlign w:val="center"/>
          </w:tcPr>
          <w:p w14:paraId="19786203" w14:textId="77777777" w:rsidR="004B250B" w:rsidRPr="00B03FF6" w:rsidRDefault="004B250B" w:rsidP="00B65317">
            <w:pPr>
              <w:tabs>
                <w:tab w:val="left" w:leader="dot" w:pos="4849"/>
              </w:tabs>
              <w:rPr>
                <w:rFonts w:asciiTheme="majorHAnsi" w:hAnsiTheme="majorHAnsi"/>
              </w:rPr>
            </w:pPr>
            <w:r w:rsidRPr="00B03FF6">
              <w:rPr>
                <w:rFonts w:asciiTheme="majorHAnsi" w:hAnsiTheme="majorHAnsi"/>
              </w:rPr>
              <w:t>Raison Sociale :</w:t>
            </w:r>
            <w:r w:rsidR="00EA257C" w:rsidRPr="00B03FF6">
              <w:rPr>
                <w:rFonts w:asciiTheme="majorHAnsi" w:hAnsiTheme="majorHAnsi"/>
                <w:sz w:val="18"/>
                <w:szCs w:val="18"/>
              </w:rPr>
              <w:tab/>
            </w:r>
          </w:p>
        </w:tc>
      </w:tr>
      <w:tr w:rsidR="004B250B" w14:paraId="7E2F8FB1" w14:textId="77777777" w:rsidTr="00CB5765">
        <w:trPr>
          <w:trHeight w:val="366"/>
          <w:jc w:val="center"/>
        </w:trPr>
        <w:tc>
          <w:tcPr>
            <w:tcW w:w="4819" w:type="dxa"/>
            <w:vAlign w:val="center"/>
          </w:tcPr>
          <w:p w14:paraId="64E458E0" w14:textId="77777777" w:rsidR="008C0701" w:rsidRPr="00B03FF6" w:rsidRDefault="004B250B" w:rsidP="00A175C0">
            <w:pPr>
              <w:tabs>
                <w:tab w:val="right" w:leader="dot" w:pos="4565"/>
              </w:tabs>
              <w:rPr>
                <w:rFonts w:asciiTheme="majorHAnsi" w:hAnsiTheme="majorHAnsi"/>
                <w:sz w:val="18"/>
                <w:szCs w:val="18"/>
              </w:rPr>
            </w:pPr>
            <w:r w:rsidRPr="00B03FF6">
              <w:rPr>
                <w:rFonts w:asciiTheme="majorHAnsi" w:hAnsiTheme="majorHAnsi"/>
              </w:rPr>
              <w:t>Adresse :</w:t>
            </w:r>
            <w:r w:rsidR="00E8202E" w:rsidRPr="00B03FF6">
              <w:rPr>
                <w:rFonts w:asciiTheme="majorHAnsi" w:hAnsiTheme="majorHAnsi"/>
              </w:rPr>
              <w:t xml:space="preserve"> </w:t>
            </w:r>
            <w:r w:rsidR="008C0701" w:rsidRPr="00B03FF6">
              <w:rPr>
                <w:rFonts w:asciiTheme="majorHAnsi" w:hAnsiTheme="majorHAnsi"/>
                <w:sz w:val="18"/>
                <w:szCs w:val="18"/>
              </w:rPr>
              <w:tab/>
            </w:r>
          </w:p>
          <w:p w14:paraId="27326C35" w14:textId="77777777" w:rsidR="004B250B" w:rsidRPr="00B03FF6" w:rsidRDefault="008C0701" w:rsidP="00A175C0">
            <w:pPr>
              <w:tabs>
                <w:tab w:val="right" w:leader="dot" w:pos="4565"/>
              </w:tabs>
              <w:rPr>
                <w:rFonts w:asciiTheme="majorHAnsi" w:hAnsiTheme="majorHAnsi"/>
              </w:rPr>
            </w:pPr>
            <w:r w:rsidRPr="00B03FF6">
              <w:rPr>
                <w:rFonts w:asciiTheme="majorHAnsi" w:hAnsiTheme="majorHAnsi"/>
                <w:sz w:val="18"/>
                <w:szCs w:val="18"/>
              </w:rPr>
              <w:tab/>
            </w:r>
          </w:p>
          <w:p w14:paraId="546DF722" w14:textId="77777777" w:rsidR="008C0701" w:rsidRPr="00B03FF6" w:rsidRDefault="008C0701" w:rsidP="008C0701">
            <w:pPr>
              <w:tabs>
                <w:tab w:val="right" w:leader="dot" w:pos="4253"/>
              </w:tabs>
              <w:rPr>
                <w:rFonts w:asciiTheme="majorHAnsi" w:hAnsiTheme="majorHAnsi"/>
              </w:rPr>
            </w:pPr>
          </w:p>
        </w:tc>
        <w:tc>
          <w:tcPr>
            <w:tcW w:w="5099" w:type="dxa"/>
            <w:vAlign w:val="center"/>
          </w:tcPr>
          <w:p w14:paraId="19AEB0F1" w14:textId="77777777" w:rsidR="004B250B" w:rsidRPr="00B03FF6" w:rsidRDefault="004B250B" w:rsidP="00B65317">
            <w:pPr>
              <w:tabs>
                <w:tab w:val="left" w:leader="dot" w:pos="4849"/>
                <w:tab w:val="left" w:leader="dot" w:pos="5387"/>
                <w:tab w:val="right" w:leader="dot" w:pos="7371"/>
                <w:tab w:val="right" w:leader="dot" w:pos="8505"/>
              </w:tabs>
              <w:rPr>
                <w:rFonts w:asciiTheme="majorHAnsi" w:hAnsiTheme="majorHAnsi"/>
                <w:sz w:val="18"/>
                <w:szCs w:val="18"/>
              </w:rPr>
            </w:pPr>
            <w:r w:rsidRPr="00B03FF6">
              <w:rPr>
                <w:rFonts w:asciiTheme="majorHAnsi" w:hAnsiTheme="majorHAnsi"/>
              </w:rPr>
              <w:t>Adresse</w:t>
            </w:r>
            <w:r w:rsidR="008C0701" w:rsidRPr="00B03FF6">
              <w:rPr>
                <w:rFonts w:asciiTheme="majorHAnsi" w:hAnsiTheme="majorHAnsi"/>
              </w:rPr>
              <w:t xml:space="preserve"> : </w:t>
            </w:r>
            <w:r w:rsidR="00ED450F" w:rsidRPr="00B03FF6">
              <w:rPr>
                <w:rFonts w:asciiTheme="majorHAnsi" w:hAnsiTheme="majorHAnsi"/>
                <w:sz w:val="18"/>
                <w:szCs w:val="18"/>
              </w:rPr>
              <w:tab/>
            </w:r>
          </w:p>
          <w:p w14:paraId="5DC6BC01" w14:textId="77777777" w:rsidR="00ED450F" w:rsidRPr="00B03FF6" w:rsidRDefault="00ED450F" w:rsidP="00B65317">
            <w:pPr>
              <w:tabs>
                <w:tab w:val="left" w:leader="dot" w:pos="4849"/>
                <w:tab w:val="left" w:leader="dot" w:pos="5387"/>
                <w:tab w:val="right" w:leader="dot" w:pos="7371"/>
                <w:tab w:val="right" w:leader="dot" w:pos="8505"/>
              </w:tabs>
              <w:rPr>
                <w:rFonts w:asciiTheme="majorHAnsi" w:hAnsiTheme="majorHAnsi"/>
                <w:sz w:val="18"/>
                <w:szCs w:val="18"/>
              </w:rPr>
            </w:pPr>
            <w:r w:rsidRPr="00B03FF6">
              <w:rPr>
                <w:rFonts w:asciiTheme="majorHAnsi" w:hAnsiTheme="majorHAnsi"/>
                <w:sz w:val="18"/>
                <w:szCs w:val="18"/>
              </w:rPr>
              <w:tab/>
            </w:r>
          </w:p>
          <w:p w14:paraId="2C2763E2" w14:textId="77777777" w:rsidR="004B250B" w:rsidRPr="00B03FF6" w:rsidRDefault="004B250B">
            <w:pPr>
              <w:rPr>
                <w:rFonts w:asciiTheme="majorHAnsi" w:hAnsiTheme="majorHAnsi"/>
              </w:rPr>
            </w:pPr>
          </w:p>
        </w:tc>
      </w:tr>
      <w:tr w:rsidR="004B250B" w14:paraId="2B1F29A1" w14:textId="77777777" w:rsidTr="00CB5765">
        <w:trPr>
          <w:jc w:val="center"/>
        </w:trPr>
        <w:tc>
          <w:tcPr>
            <w:tcW w:w="4819" w:type="dxa"/>
            <w:vAlign w:val="center"/>
          </w:tcPr>
          <w:p w14:paraId="01A87B28" w14:textId="77777777" w:rsidR="004B250B" w:rsidRPr="00B03FF6" w:rsidRDefault="004B250B" w:rsidP="00A175C0">
            <w:pPr>
              <w:tabs>
                <w:tab w:val="right" w:leader="dot" w:pos="4565"/>
              </w:tabs>
              <w:ind w:right="-108"/>
              <w:rPr>
                <w:rFonts w:asciiTheme="majorHAnsi" w:hAnsiTheme="majorHAnsi"/>
              </w:rPr>
            </w:pPr>
            <w:r w:rsidRPr="00B03FF6">
              <w:rPr>
                <w:rFonts w:asciiTheme="majorHAnsi" w:hAnsiTheme="majorHAnsi"/>
              </w:rPr>
              <w:t xml:space="preserve">Tél : </w:t>
            </w:r>
            <w:r w:rsidR="005D7F19" w:rsidRPr="00B03FF6">
              <w:rPr>
                <w:rFonts w:asciiTheme="majorHAnsi" w:hAnsiTheme="majorHAnsi"/>
                <w:sz w:val="18"/>
                <w:szCs w:val="18"/>
              </w:rPr>
              <w:tab/>
            </w:r>
          </w:p>
        </w:tc>
        <w:tc>
          <w:tcPr>
            <w:tcW w:w="5099" w:type="dxa"/>
            <w:vAlign w:val="center"/>
          </w:tcPr>
          <w:p w14:paraId="378958C4" w14:textId="77777777" w:rsidR="004B250B" w:rsidRPr="00B03FF6" w:rsidRDefault="004B250B" w:rsidP="00B65317">
            <w:pPr>
              <w:tabs>
                <w:tab w:val="left" w:leader="dot" w:pos="4849"/>
                <w:tab w:val="left" w:leader="dot" w:pos="5387"/>
              </w:tabs>
              <w:rPr>
                <w:rFonts w:asciiTheme="majorHAnsi" w:hAnsiTheme="majorHAnsi"/>
              </w:rPr>
            </w:pPr>
            <w:r w:rsidRPr="00B03FF6">
              <w:rPr>
                <w:rFonts w:asciiTheme="majorHAnsi" w:hAnsiTheme="majorHAnsi"/>
              </w:rPr>
              <w:t>Tél :</w:t>
            </w:r>
            <w:r w:rsidR="005D7F19" w:rsidRPr="00B03FF6">
              <w:rPr>
                <w:rFonts w:asciiTheme="majorHAnsi" w:hAnsiTheme="majorHAnsi"/>
              </w:rPr>
              <w:t xml:space="preserve"> </w:t>
            </w:r>
            <w:r w:rsidR="005D7F19" w:rsidRPr="00B03FF6">
              <w:rPr>
                <w:rFonts w:asciiTheme="majorHAnsi" w:hAnsiTheme="majorHAnsi"/>
                <w:sz w:val="18"/>
                <w:szCs w:val="18"/>
              </w:rPr>
              <w:tab/>
            </w:r>
          </w:p>
        </w:tc>
      </w:tr>
      <w:tr w:rsidR="004B250B" w14:paraId="1DBD0E04" w14:textId="77777777" w:rsidTr="00CB5765">
        <w:trPr>
          <w:jc w:val="center"/>
        </w:trPr>
        <w:tc>
          <w:tcPr>
            <w:tcW w:w="4819" w:type="dxa"/>
            <w:vAlign w:val="center"/>
          </w:tcPr>
          <w:p w14:paraId="658CBCEF" w14:textId="77777777" w:rsidR="004B250B" w:rsidRPr="00B03FF6" w:rsidRDefault="004B250B" w:rsidP="00A175C0">
            <w:pPr>
              <w:tabs>
                <w:tab w:val="right" w:leader="dot" w:pos="4565"/>
              </w:tabs>
              <w:rPr>
                <w:rFonts w:asciiTheme="majorHAnsi" w:hAnsiTheme="majorHAnsi"/>
              </w:rPr>
            </w:pPr>
            <w:r w:rsidRPr="00B03FF6">
              <w:rPr>
                <w:rFonts w:asciiTheme="majorHAnsi" w:hAnsiTheme="majorHAnsi"/>
              </w:rPr>
              <w:t>Télécopie :</w:t>
            </w:r>
            <w:r w:rsidR="005D7F19" w:rsidRPr="00B03FF6">
              <w:rPr>
                <w:rFonts w:asciiTheme="majorHAnsi" w:hAnsiTheme="majorHAnsi"/>
              </w:rPr>
              <w:t xml:space="preserve"> </w:t>
            </w:r>
            <w:r w:rsidR="005D7F19" w:rsidRPr="00B03FF6">
              <w:rPr>
                <w:rFonts w:asciiTheme="majorHAnsi" w:hAnsiTheme="majorHAnsi"/>
                <w:sz w:val="18"/>
                <w:szCs w:val="18"/>
              </w:rPr>
              <w:tab/>
            </w:r>
          </w:p>
        </w:tc>
        <w:tc>
          <w:tcPr>
            <w:tcW w:w="5099" w:type="dxa"/>
            <w:vAlign w:val="center"/>
          </w:tcPr>
          <w:p w14:paraId="6339068C" w14:textId="77777777" w:rsidR="004B250B" w:rsidRPr="00B03FF6" w:rsidRDefault="004B250B" w:rsidP="00B65317">
            <w:pPr>
              <w:tabs>
                <w:tab w:val="left" w:leader="dot" w:pos="4849"/>
              </w:tabs>
              <w:rPr>
                <w:rFonts w:asciiTheme="majorHAnsi" w:hAnsiTheme="majorHAnsi"/>
              </w:rPr>
            </w:pPr>
            <w:r w:rsidRPr="00B03FF6">
              <w:rPr>
                <w:rFonts w:asciiTheme="majorHAnsi" w:hAnsiTheme="majorHAnsi"/>
              </w:rPr>
              <w:t>Télécopie :</w:t>
            </w:r>
            <w:r w:rsidR="005D7F19" w:rsidRPr="00B03FF6">
              <w:rPr>
                <w:rFonts w:asciiTheme="majorHAnsi" w:hAnsiTheme="majorHAnsi"/>
              </w:rPr>
              <w:t xml:space="preserve"> </w:t>
            </w:r>
            <w:r w:rsidR="005D7F19" w:rsidRPr="00B03FF6">
              <w:rPr>
                <w:rFonts w:asciiTheme="majorHAnsi" w:hAnsiTheme="majorHAnsi"/>
                <w:sz w:val="18"/>
                <w:szCs w:val="18"/>
              </w:rPr>
              <w:tab/>
            </w:r>
          </w:p>
        </w:tc>
      </w:tr>
      <w:tr w:rsidR="004B250B" w14:paraId="24866FB7" w14:textId="77777777" w:rsidTr="00CB5765">
        <w:trPr>
          <w:jc w:val="center"/>
        </w:trPr>
        <w:tc>
          <w:tcPr>
            <w:tcW w:w="4819" w:type="dxa"/>
            <w:vAlign w:val="center"/>
          </w:tcPr>
          <w:p w14:paraId="78CF6B2B" w14:textId="77777777" w:rsidR="004B250B" w:rsidRPr="00B03FF6" w:rsidRDefault="00E8202E" w:rsidP="00A175C0">
            <w:pPr>
              <w:tabs>
                <w:tab w:val="right" w:leader="dot" w:pos="4565"/>
              </w:tabs>
              <w:rPr>
                <w:rFonts w:asciiTheme="majorHAnsi" w:hAnsiTheme="majorHAnsi"/>
              </w:rPr>
            </w:pPr>
            <w:r w:rsidRPr="00B03FF6">
              <w:rPr>
                <w:rFonts w:asciiTheme="majorHAnsi" w:hAnsiTheme="majorHAnsi"/>
              </w:rPr>
              <w:t>M</w:t>
            </w:r>
            <w:r w:rsidR="004B250B" w:rsidRPr="00B03FF6">
              <w:rPr>
                <w:rFonts w:asciiTheme="majorHAnsi" w:hAnsiTheme="majorHAnsi"/>
              </w:rPr>
              <w:t xml:space="preserve">ail : </w:t>
            </w:r>
            <w:r w:rsidR="005D7F19" w:rsidRPr="00B03FF6">
              <w:rPr>
                <w:rFonts w:asciiTheme="majorHAnsi" w:hAnsiTheme="majorHAnsi"/>
                <w:sz w:val="18"/>
                <w:szCs w:val="18"/>
              </w:rPr>
              <w:tab/>
            </w:r>
          </w:p>
        </w:tc>
        <w:tc>
          <w:tcPr>
            <w:tcW w:w="5099" w:type="dxa"/>
            <w:vAlign w:val="center"/>
          </w:tcPr>
          <w:p w14:paraId="484F47E8" w14:textId="77777777" w:rsidR="004B250B" w:rsidRPr="00B03FF6" w:rsidRDefault="00E8202E" w:rsidP="00A175C0">
            <w:pPr>
              <w:tabs>
                <w:tab w:val="right" w:leader="dot" w:pos="4707"/>
                <w:tab w:val="left" w:leader="dot" w:pos="9639"/>
              </w:tabs>
              <w:ind w:right="170"/>
              <w:rPr>
                <w:rFonts w:asciiTheme="majorHAnsi" w:hAnsiTheme="majorHAnsi"/>
              </w:rPr>
            </w:pPr>
            <w:r w:rsidRPr="00B03FF6">
              <w:rPr>
                <w:rFonts w:asciiTheme="majorHAnsi" w:hAnsiTheme="majorHAnsi"/>
              </w:rPr>
              <w:t>M</w:t>
            </w:r>
            <w:r w:rsidR="004B250B" w:rsidRPr="00B03FF6">
              <w:rPr>
                <w:rFonts w:asciiTheme="majorHAnsi" w:hAnsiTheme="majorHAnsi"/>
              </w:rPr>
              <w:t>ail :</w:t>
            </w:r>
            <w:r w:rsidR="00EA257C" w:rsidRPr="00B03FF6">
              <w:rPr>
                <w:rFonts w:asciiTheme="majorHAnsi" w:hAnsiTheme="majorHAnsi"/>
              </w:rPr>
              <w:t xml:space="preserve"> </w:t>
            </w:r>
            <w:r w:rsidR="00A175C0" w:rsidRPr="00B03FF6">
              <w:rPr>
                <w:rFonts w:asciiTheme="majorHAnsi" w:hAnsiTheme="majorHAnsi"/>
                <w:sz w:val="18"/>
                <w:szCs w:val="18"/>
              </w:rPr>
              <w:tab/>
            </w:r>
          </w:p>
        </w:tc>
      </w:tr>
      <w:tr w:rsidR="004B250B" w14:paraId="6905A27A" w14:textId="77777777" w:rsidTr="00CB5765">
        <w:trPr>
          <w:jc w:val="center"/>
        </w:trPr>
        <w:tc>
          <w:tcPr>
            <w:tcW w:w="4819" w:type="dxa"/>
            <w:vAlign w:val="center"/>
          </w:tcPr>
          <w:p w14:paraId="5478908D" w14:textId="77777777" w:rsidR="00EA257C" w:rsidRPr="00B03FF6" w:rsidRDefault="00A175C0" w:rsidP="00A175C0">
            <w:pPr>
              <w:tabs>
                <w:tab w:val="right" w:leader="dot" w:pos="4565"/>
              </w:tabs>
              <w:rPr>
                <w:rFonts w:asciiTheme="majorHAnsi" w:hAnsiTheme="majorHAnsi"/>
              </w:rPr>
            </w:pPr>
            <w:r w:rsidRPr="00B03FF6">
              <w:rPr>
                <w:rFonts w:asciiTheme="majorHAnsi" w:hAnsiTheme="majorHAnsi"/>
              </w:rPr>
              <w:t xml:space="preserve">Nom du Directeur Général : </w:t>
            </w:r>
            <w:r w:rsidRPr="00B03FF6">
              <w:rPr>
                <w:rFonts w:asciiTheme="majorHAnsi" w:hAnsiTheme="majorHAnsi"/>
                <w:b/>
              </w:rPr>
              <w:t>M. Eric LAPORTE</w:t>
            </w:r>
          </w:p>
        </w:tc>
        <w:tc>
          <w:tcPr>
            <w:tcW w:w="5099" w:type="dxa"/>
            <w:vAlign w:val="center"/>
          </w:tcPr>
          <w:p w14:paraId="304E5F98" w14:textId="77777777" w:rsidR="004B250B" w:rsidRPr="00B03FF6" w:rsidRDefault="004B250B" w:rsidP="00A175C0">
            <w:pPr>
              <w:tabs>
                <w:tab w:val="left" w:leader="dot" w:pos="4849"/>
              </w:tabs>
              <w:rPr>
                <w:rFonts w:asciiTheme="majorHAnsi" w:hAnsiTheme="majorHAnsi"/>
              </w:rPr>
            </w:pPr>
            <w:r w:rsidRPr="00B03FF6">
              <w:rPr>
                <w:rFonts w:asciiTheme="majorHAnsi" w:hAnsiTheme="majorHAnsi"/>
              </w:rPr>
              <w:t>Représentée par :</w:t>
            </w:r>
            <w:r w:rsidR="00EA257C" w:rsidRPr="00B03FF6">
              <w:rPr>
                <w:rFonts w:asciiTheme="majorHAnsi" w:hAnsiTheme="majorHAnsi"/>
              </w:rPr>
              <w:t xml:space="preserve"> </w:t>
            </w:r>
            <w:r w:rsidR="00EA257C" w:rsidRPr="00B03FF6">
              <w:rPr>
                <w:rFonts w:asciiTheme="majorHAnsi" w:hAnsiTheme="majorHAnsi"/>
                <w:sz w:val="18"/>
                <w:szCs w:val="18"/>
              </w:rPr>
              <w:tab/>
            </w:r>
          </w:p>
          <w:p w14:paraId="49B6130C" w14:textId="77777777" w:rsidR="00EA257C" w:rsidRPr="00B03FF6" w:rsidRDefault="00EA257C">
            <w:pPr>
              <w:rPr>
                <w:rFonts w:asciiTheme="majorHAnsi" w:hAnsiTheme="majorHAnsi"/>
              </w:rPr>
            </w:pPr>
          </w:p>
        </w:tc>
      </w:tr>
      <w:tr w:rsidR="00E8202E" w14:paraId="684D5AA6" w14:textId="77777777" w:rsidTr="00CB5765">
        <w:trPr>
          <w:jc w:val="center"/>
        </w:trPr>
        <w:tc>
          <w:tcPr>
            <w:tcW w:w="4819" w:type="dxa"/>
            <w:vAlign w:val="center"/>
          </w:tcPr>
          <w:p w14:paraId="18370A79" w14:textId="77777777" w:rsidR="00E8202E" w:rsidRPr="00B03FF6" w:rsidRDefault="00B65317" w:rsidP="005D7F19">
            <w:pPr>
              <w:tabs>
                <w:tab w:val="right" w:leader="dot" w:pos="4253"/>
              </w:tabs>
              <w:rPr>
                <w:rFonts w:asciiTheme="majorHAnsi" w:hAnsiTheme="majorHAnsi"/>
              </w:rPr>
            </w:pPr>
            <w:r w:rsidRPr="00B03FF6">
              <w:rPr>
                <w:rFonts w:asciiTheme="majorHAnsi" w:hAnsiTheme="majorHAnsi"/>
              </w:rPr>
              <w:t xml:space="preserve">Représentée par : </w:t>
            </w:r>
            <w:r w:rsidR="00427BCE" w:rsidRPr="00B03FF6">
              <w:rPr>
                <w:rFonts w:asciiTheme="majorHAnsi" w:hAnsiTheme="majorHAnsi"/>
                <w:sz w:val="18"/>
                <w:szCs w:val="18"/>
              </w:rPr>
              <w:tab/>
            </w:r>
          </w:p>
          <w:p w14:paraId="129989DE" w14:textId="77777777" w:rsidR="00B65317" w:rsidRPr="00B03FF6" w:rsidRDefault="00B65317" w:rsidP="00B65317">
            <w:pPr>
              <w:tabs>
                <w:tab w:val="right" w:leader="dot" w:pos="4253"/>
              </w:tabs>
              <w:rPr>
                <w:rFonts w:asciiTheme="majorHAnsi" w:hAnsiTheme="majorHAnsi"/>
              </w:rPr>
            </w:pPr>
          </w:p>
        </w:tc>
        <w:tc>
          <w:tcPr>
            <w:tcW w:w="5099" w:type="dxa"/>
            <w:vAlign w:val="center"/>
          </w:tcPr>
          <w:p w14:paraId="274ACF2F" w14:textId="77777777" w:rsidR="00EA257C" w:rsidRPr="00B03FF6" w:rsidRDefault="00E8202E">
            <w:pPr>
              <w:rPr>
                <w:rFonts w:asciiTheme="majorHAnsi" w:hAnsiTheme="majorHAnsi"/>
              </w:rPr>
            </w:pPr>
            <w:r w:rsidRPr="00B03FF6">
              <w:rPr>
                <w:rFonts w:asciiTheme="majorHAnsi" w:hAnsiTheme="majorHAnsi"/>
              </w:rPr>
              <w:t>Sous-traitant  ou son représentant :</w:t>
            </w:r>
          </w:p>
          <w:p w14:paraId="7BFB0720" w14:textId="77777777" w:rsidR="00E8202E" w:rsidRPr="00B03FF6" w:rsidRDefault="00EA257C" w:rsidP="00A175C0">
            <w:pPr>
              <w:tabs>
                <w:tab w:val="left" w:leader="dot" w:pos="4849"/>
              </w:tabs>
              <w:rPr>
                <w:rFonts w:asciiTheme="majorHAnsi" w:hAnsiTheme="majorHAnsi"/>
                <w:sz w:val="18"/>
                <w:szCs w:val="18"/>
              </w:rPr>
            </w:pPr>
            <w:r w:rsidRPr="00B03FF6">
              <w:rPr>
                <w:rFonts w:asciiTheme="majorHAnsi" w:hAnsiTheme="majorHAnsi"/>
                <w:sz w:val="18"/>
                <w:szCs w:val="18"/>
              </w:rPr>
              <w:tab/>
            </w:r>
          </w:p>
        </w:tc>
      </w:tr>
    </w:tbl>
    <w:p w14:paraId="7A9B6E3D" w14:textId="77777777" w:rsidR="004B250B" w:rsidRDefault="004B250B"/>
    <w:tbl>
      <w:tblPr>
        <w:tblStyle w:val="Grilledutableau"/>
        <w:tblW w:w="0" w:type="auto"/>
        <w:jc w:val="center"/>
        <w:tblLook w:val="04A0" w:firstRow="1" w:lastRow="0" w:firstColumn="1" w:lastColumn="0" w:noHBand="0" w:noVBand="1"/>
      </w:tblPr>
      <w:tblGrid>
        <w:gridCol w:w="4816"/>
        <w:gridCol w:w="5102"/>
      </w:tblGrid>
      <w:tr w:rsidR="00C57622" w14:paraId="51025C03" w14:textId="77777777" w:rsidTr="00CB5765">
        <w:trPr>
          <w:trHeight w:val="278"/>
          <w:jc w:val="center"/>
        </w:trPr>
        <w:tc>
          <w:tcPr>
            <w:tcW w:w="9918" w:type="dxa"/>
            <w:gridSpan w:val="2"/>
            <w:shd w:val="clear" w:color="auto" w:fill="002060"/>
          </w:tcPr>
          <w:p w14:paraId="37E1157E" w14:textId="77777777" w:rsidR="00C57622" w:rsidRPr="00412956" w:rsidRDefault="00C57622" w:rsidP="00412956">
            <w:pPr>
              <w:jc w:val="center"/>
              <w:rPr>
                <w:b/>
                <w:sz w:val="24"/>
                <w:szCs w:val="24"/>
              </w:rPr>
            </w:pPr>
            <w:r w:rsidRPr="00412956">
              <w:rPr>
                <w:b/>
                <w:sz w:val="24"/>
                <w:szCs w:val="24"/>
              </w:rPr>
              <w:t>Fréquence des opérations</w:t>
            </w:r>
          </w:p>
        </w:tc>
      </w:tr>
      <w:tr w:rsidR="00EA257C" w14:paraId="1B9E5AED" w14:textId="77777777" w:rsidTr="00CB5765">
        <w:trPr>
          <w:trHeight w:val="537"/>
          <w:jc w:val="center"/>
        </w:trPr>
        <w:tc>
          <w:tcPr>
            <w:tcW w:w="4816" w:type="dxa"/>
          </w:tcPr>
          <w:p w14:paraId="6290C5BD" w14:textId="77777777" w:rsidR="00EA257C" w:rsidRPr="00B03FF6" w:rsidRDefault="00CE5345" w:rsidP="00C07937">
            <w:pPr>
              <w:tabs>
                <w:tab w:val="left" w:pos="910"/>
              </w:tabs>
              <w:rPr>
                <w:rFonts w:asciiTheme="majorHAnsi" w:hAnsiTheme="majorHAnsi"/>
              </w:rPr>
            </w:pPr>
            <w:sdt>
              <w:sdtPr>
                <w:rPr>
                  <w:rFonts w:asciiTheme="majorHAnsi" w:hAnsiTheme="majorHAnsi"/>
                </w:rPr>
                <w:id w:val="-266938501"/>
                <w14:checkbox>
                  <w14:checked w14:val="0"/>
                  <w14:checkedState w14:val="2612" w14:font="MS Gothic"/>
                  <w14:uncheckedState w14:val="2610" w14:font="MS Gothic"/>
                </w14:checkbox>
              </w:sdtPr>
              <w:sdtEndPr/>
              <w:sdtContent>
                <w:r w:rsidR="00CB5765" w:rsidRPr="00B03FF6">
                  <w:rPr>
                    <w:rFonts w:ascii="Segoe UI Symbol" w:eastAsia="MS Gothic" w:hAnsi="Segoe UI Symbol" w:cs="Segoe UI Symbol"/>
                  </w:rPr>
                  <w:t>☐</w:t>
                </w:r>
              </w:sdtContent>
            </w:sdt>
            <w:r w:rsidR="00C57622" w:rsidRPr="00B03FF6">
              <w:rPr>
                <w:rFonts w:asciiTheme="majorHAnsi" w:hAnsiTheme="majorHAnsi"/>
              </w:rPr>
              <w:t xml:space="preserve"> Opération ponctuelle</w:t>
            </w:r>
          </w:p>
          <w:p w14:paraId="66FEDE04" w14:textId="77777777" w:rsidR="00C57622" w:rsidRPr="00B03FF6" w:rsidRDefault="00C57622" w:rsidP="00427BCE">
            <w:pPr>
              <w:tabs>
                <w:tab w:val="right" w:leader="dot" w:pos="2268"/>
                <w:tab w:val="right" w:leader="dot" w:pos="4565"/>
              </w:tabs>
              <w:rPr>
                <w:rFonts w:asciiTheme="majorHAnsi" w:hAnsiTheme="majorHAnsi"/>
              </w:rPr>
            </w:pPr>
            <w:r w:rsidRPr="00B03FF6">
              <w:rPr>
                <w:rFonts w:asciiTheme="majorHAnsi" w:hAnsiTheme="majorHAnsi"/>
              </w:rPr>
              <w:t xml:space="preserve">Date </w:t>
            </w:r>
            <w:r w:rsidR="00D5202E" w:rsidRPr="00B03FF6">
              <w:rPr>
                <w:rFonts w:asciiTheme="majorHAnsi" w:hAnsiTheme="majorHAnsi"/>
              </w:rPr>
              <w:t xml:space="preserve">du </w:t>
            </w:r>
            <w:sdt>
              <w:sdtPr>
                <w:rPr>
                  <w:rFonts w:asciiTheme="majorHAnsi" w:hAnsiTheme="majorHAnsi"/>
                </w:rPr>
                <w:id w:val="-1705630812"/>
                <w:placeholder>
                  <w:docPart w:val="DefaultPlaceholder_1081868576"/>
                </w:placeholder>
                <w:showingPlcHdr/>
                <w:date>
                  <w:dateFormat w:val="dd/MM/yyyy"/>
                  <w:lid w:val="fr-FR"/>
                  <w:storeMappedDataAs w:val="dateTime"/>
                  <w:calendar w:val="gregorian"/>
                </w:date>
              </w:sdtPr>
              <w:sdtEndPr/>
              <w:sdtContent>
                <w:r w:rsidR="00D576A2" w:rsidRPr="006938C6">
                  <w:rPr>
                    <w:rStyle w:val="Textedelespacerserv"/>
                  </w:rPr>
                  <w:t>Cliquez ici pour entrer une date.</w:t>
                </w:r>
              </w:sdtContent>
            </w:sdt>
            <w:r w:rsidR="00D5202E" w:rsidRPr="00B03FF6">
              <w:rPr>
                <w:rFonts w:asciiTheme="majorHAnsi" w:hAnsiTheme="majorHAnsi"/>
                <w:sz w:val="18"/>
                <w:szCs w:val="18"/>
              </w:rPr>
              <w:tab/>
            </w:r>
            <w:r w:rsidR="00D5202E" w:rsidRPr="00B03FF6">
              <w:rPr>
                <w:rFonts w:asciiTheme="majorHAnsi" w:hAnsiTheme="majorHAnsi"/>
              </w:rPr>
              <w:t xml:space="preserve"> au</w:t>
            </w:r>
            <w:r w:rsidR="00D33114" w:rsidRPr="00B03FF6">
              <w:rPr>
                <w:rFonts w:asciiTheme="majorHAnsi" w:hAnsiTheme="majorHAnsi"/>
              </w:rPr>
              <w:t xml:space="preserve"> </w:t>
            </w:r>
            <w:sdt>
              <w:sdtPr>
                <w:rPr>
                  <w:rFonts w:asciiTheme="majorHAnsi" w:hAnsiTheme="majorHAnsi"/>
                </w:rPr>
                <w:id w:val="-730079993"/>
                <w:placeholder>
                  <w:docPart w:val="DefaultPlaceholder_1081868576"/>
                </w:placeholder>
                <w:showingPlcHdr/>
                <w:date>
                  <w:dateFormat w:val="dd/MM/yyyy"/>
                  <w:lid w:val="fr-FR"/>
                  <w:storeMappedDataAs w:val="dateTime"/>
                  <w:calendar w:val="gregorian"/>
                </w:date>
              </w:sdtPr>
              <w:sdtEndPr/>
              <w:sdtContent>
                <w:r w:rsidR="00D576A2" w:rsidRPr="006938C6">
                  <w:rPr>
                    <w:rStyle w:val="Textedelespacerserv"/>
                  </w:rPr>
                  <w:t>Cliquez ici pour entrer une date.</w:t>
                </w:r>
              </w:sdtContent>
            </w:sdt>
            <w:r w:rsidR="00C07937" w:rsidRPr="00B03FF6">
              <w:rPr>
                <w:rFonts w:asciiTheme="majorHAnsi" w:hAnsiTheme="majorHAnsi"/>
                <w:sz w:val="18"/>
                <w:szCs w:val="18"/>
              </w:rPr>
              <w:tab/>
            </w:r>
          </w:p>
        </w:tc>
        <w:tc>
          <w:tcPr>
            <w:tcW w:w="5102" w:type="dxa"/>
          </w:tcPr>
          <w:p w14:paraId="5A98310B" w14:textId="77777777" w:rsidR="00EA257C" w:rsidRPr="00B03FF6" w:rsidRDefault="00CE5345" w:rsidP="00412956">
            <w:pPr>
              <w:tabs>
                <w:tab w:val="left" w:pos="1470"/>
              </w:tabs>
              <w:jc w:val="center"/>
              <w:rPr>
                <w:rFonts w:asciiTheme="majorHAnsi" w:hAnsiTheme="majorHAnsi"/>
              </w:rPr>
            </w:pPr>
            <w:sdt>
              <w:sdtPr>
                <w:rPr>
                  <w:rFonts w:asciiTheme="majorHAnsi" w:hAnsiTheme="majorHAnsi"/>
                </w:rPr>
                <w:id w:val="-29730327"/>
                <w14:checkbox>
                  <w14:checked w14:val="0"/>
                  <w14:checkedState w14:val="2612" w14:font="MS Gothic"/>
                  <w14:uncheckedState w14:val="2610" w14:font="MS Gothic"/>
                </w14:checkbox>
              </w:sdtPr>
              <w:sdtEndPr/>
              <w:sdtContent>
                <w:r w:rsidR="00D5202E" w:rsidRPr="00B03FF6">
                  <w:rPr>
                    <w:rFonts w:ascii="Segoe UI Symbol" w:eastAsia="MS Gothic" w:hAnsi="Segoe UI Symbol" w:cs="Segoe UI Symbol"/>
                  </w:rPr>
                  <w:t>☐</w:t>
                </w:r>
              </w:sdtContent>
            </w:sdt>
            <w:r w:rsidR="00D5202E" w:rsidRPr="00B03FF6">
              <w:rPr>
                <w:rFonts w:asciiTheme="majorHAnsi" w:hAnsiTheme="majorHAnsi"/>
              </w:rPr>
              <w:t xml:space="preserve"> Opération répétitive</w:t>
            </w:r>
          </w:p>
        </w:tc>
      </w:tr>
      <w:tr w:rsidR="00D5202E" w14:paraId="6138A257" w14:textId="77777777" w:rsidTr="00CB5765">
        <w:trPr>
          <w:trHeight w:val="278"/>
          <w:jc w:val="center"/>
        </w:trPr>
        <w:tc>
          <w:tcPr>
            <w:tcW w:w="9918" w:type="dxa"/>
            <w:gridSpan w:val="2"/>
            <w:shd w:val="clear" w:color="auto" w:fill="002060"/>
          </w:tcPr>
          <w:p w14:paraId="2512E71A" w14:textId="77777777" w:rsidR="00D5202E" w:rsidRPr="008364FC" w:rsidRDefault="00D5202E" w:rsidP="00412956">
            <w:pPr>
              <w:jc w:val="center"/>
              <w:rPr>
                <w:b/>
                <w:sz w:val="24"/>
                <w:szCs w:val="24"/>
              </w:rPr>
            </w:pPr>
            <w:r w:rsidRPr="008364FC">
              <w:rPr>
                <w:b/>
                <w:sz w:val="24"/>
                <w:szCs w:val="24"/>
              </w:rPr>
              <w:t>Nature des Opérations</w:t>
            </w:r>
          </w:p>
        </w:tc>
      </w:tr>
      <w:tr w:rsidR="00EA257C" w14:paraId="69E36188" w14:textId="77777777" w:rsidTr="00CB5765">
        <w:trPr>
          <w:trHeight w:val="278"/>
          <w:jc w:val="center"/>
        </w:trPr>
        <w:tc>
          <w:tcPr>
            <w:tcW w:w="4816" w:type="dxa"/>
          </w:tcPr>
          <w:p w14:paraId="54B8D1E6" w14:textId="77777777" w:rsidR="00EA257C" w:rsidRPr="00B03FF6" w:rsidRDefault="00CE5345" w:rsidP="00CB5765">
            <w:pPr>
              <w:tabs>
                <w:tab w:val="left" w:pos="740"/>
              </w:tabs>
              <w:rPr>
                <w:rFonts w:asciiTheme="majorHAnsi" w:hAnsiTheme="majorHAnsi"/>
              </w:rPr>
            </w:pPr>
            <w:sdt>
              <w:sdtPr>
                <w:rPr>
                  <w:rFonts w:asciiTheme="majorHAnsi" w:hAnsiTheme="majorHAnsi"/>
                </w:rPr>
                <w:id w:val="1057826445"/>
                <w14:checkbox>
                  <w14:checked w14:val="0"/>
                  <w14:checkedState w14:val="2612" w14:font="MS Gothic"/>
                  <w14:uncheckedState w14:val="2610" w14:font="MS Gothic"/>
                </w14:checkbox>
              </w:sdtPr>
              <w:sdtEndPr/>
              <w:sdtContent>
                <w:r w:rsidR="00CB5765" w:rsidRPr="00B03FF6">
                  <w:rPr>
                    <w:rFonts w:ascii="Segoe UI Symbol" w:eastAsia="MS Gothic" w:hAnsi="Segoe UI Symbol" w:cs="Segoe UI Symbol"/>
                  </w:rPr>
                  <w:t>☐</w:t>
                </w:r>
              </w:sdtContent>
            </w:sdt>
            <w:r w:rsidR="00A35A47" w:rsidRPr="00B03FF6">
              <w:rPr>
                <w:rFonts w:asciiTheme="majorHAnsi" w:hAnsiTheme="majorHAnsi"/>
              </w:rPr>
              <w:t xml:space="preserve"> Chargement</w:t>
            </w:r>
          </w:p>
        </w:tc>
        <w:tc>
          <w:tcPr>
            <w:tcW w:w="5102" w:type="dxa"/>
          </w:tcPr>
          <w:p w14:paraId="51594CC7" w14:textId="77777777" w:rsidR="00EA257C" w:rsidRPr="00B03FF6" w:rsidRDefault="00427BCE" w:rsidP="00427BCE">
            <w:pPr>
              <w:tabs>
                <w:tab w:val="left" w:pos="1080"/>
                <w:tab w:val="left" w:pos="1350"/>
                <w:tab w:val="center" w:pos="2443"/>
              </w:tabs>
              <w:rPr>
                <w:rFonts w:asciiTheme="majorHAnsi" w:hAnsiTheme="majorHAnsi"/>
              </w:rPr>
            </w:pPr>
            <w:r w:rsidRPr="00B03FF6">
              <w:rPr>
                <w:rFonts w:asciiTheme="majorHAnsi" w:hAnsiTheme="majorHAnsi"/>
              </w:rPr>
              <w:tab/>
            </w:r>
            <w:r w:rsidRPr="00B03FF6">
              <w:rPr>
                <w:rFonts w:asciiTheme="majorHAnsi" w:hAnsiTheme="majorHAnsi"/>
              </w:rPr>
              <w:tab/>
            </w:r>
            <w:sdt>
              <w:sdtPr>
                <w:rPr>
                  <w:rFonts w:asciiTheme="majorHAnsi" w:hAnsiTheme="majorHAnsi"/>
                </w:rPr>
                <w:id w:val="-1202623377"/>
                <w14:checkbox>
                  <w14:checked w14:val="0"/>
                  <w14:checkedState w14:val="2612" w14:font="MS Gothic"/>
                  <w14:uncheckedState w14:val="2610" w14:font="MS Gothic"/>
                </w14:checkbox>
              </w:sdtPr>
              <w:sdtEndPr/>
              <w:sdtContent>
                <w:r w:rsidRPr="00B03FF6">
                  <w:rPr>
                    <w:rFonts w:ascii="Segoe UI Symbol" w:eastAsia="MS Gothic" w:hAnsi="Segoe UI Symbol" w:cs="Segoe UI Symbol"/>
                  </w:rPr>
                  <w:t>☐</w:t>
                </w:r>
              </w:sdtContent>
            </w:sdt>
            <w:r w:rsidR="00A35A47" w:rsidRPr="00B03FF6">
              <w:rPr>
                <w:rFonts w:asciiTheme="majorHAnsi" w:hAnsiTheme="majorHAnsi"/>
              </w:rPr>
              <w:t xml:space="preserve"> Déchargement</w:t>
            </w:r>
          </w:p>
        </w:tc>
      </w:tr>
    </w:tbl>
    <w:p w14:paraId="5321862E" w14:textId="77777777" w:rsidR="00EA257C" w:rsidRDefault="00EA257C"/>
    <w:tbl>
      <w:tblPr>
        <w:tblStyle w:val="Grilledutableau"/>
        <w:tblW w:w="0" w:type="auto"/>
        <w:jc w:val="center"/>
        <w:tblLayout w:type="fixed"/>
        <w:tblLook w:val="04A0" w:firstRow="1" w:lastRow="0" w:firstColumn="1" w:lastColumn="0" w:noHBand="0" w:noVBand="1"/>
      </w:tblPr>
      <w:tblGrid>
        <w:gridCol w:w="4821"/>
        <w:gridCol w:w="5097"/>
      </w:tblGrid>
      <w:tr w:rsidR="003E3B2B" w14:paraId="620C6900" w14:textId="77777777" w:rsidTr="00CB5765">
        <w:trPr>
          <w:trHeight w:val="312"/>
          <w:jc w:val="center"/>
        </w:trPr>
        <w:tc>
          <w:tcPr>
            <w:tcW w:w="9918" w:type="dxa"/>
            <w:gridSpan w:val="2"/>
            <w:tcBorders>
              <w:bottom w:val="single" w:sz="4" w:space="0" w:color="auto"/>
            </w:tcBorders>
            <w:shd w:val="clear" w:color="auto" w:fill="002060"/>
          </w:tcPr>
          <w:p w14:paraId="48258281" w14:textId="77777777" w:rsidR="003E3B2B" w:rsidRPr="00412956" w:rsidRDefault="003E3B2B" w:rsidP="003E3B2B">
            <w:pPr>
              <w:jc w:val="center"/>
              <w:rPr>
                <w:b/>
                <w:sz w:val="24"/>
                <w:szCs w:val="24"/>
              </w:rPr>
            </w:pPr>
            <w:r w:rsidRPr="00412956">
              <w:rPr>
                <w:b/>
                <w:sz w:val="24"/>
                <w:szCs w:val="24"/>
              </w:rPr>
              <w:t>Lieu de chargement et de déchargement</w:t>
            </w:r>
          </w:p>
        </w:tc>
      </w:tr>
      <w:tr w:rsidR="003E3B2B" w14:paraId="3BC527ED" w14:textId="77777777" w:rsidTr="00CB5765">
        <w:trPr>
          <w:trHeight w:val="312"/>
          <w:jc w:val="center"/>
        </w:trPr>
        <w:tc>
          <w:tcPr>
            <w:tcW w:w="4821" w:type="dxa"/>
            <w:tcBorders>
              <w:bottom w:val="nil"/>
            </w:tcBorders>
          </w:tcPr>
          <w:p w14:paraId="1125128C" w14:textId="77777777" w:rsidR="003E3B2B" w:rsidRPr="00B03FF6" w:rsidRDefault="00CE5345" w:rsidP="003E3B2B">
            <w:pPr>
              <w:tabs>
                <w:tab w:val="left" w:pos="790"/>
              </w:tabs>
              <w:rPr>
                <w:rFonts w:asciiTheme="majorHAnsi" w:hAnsiTheme="majorHAnsi"/>
                <w:sz w:val="24"/>
                <w:szCs w:val="24"/>
              </w:rPr>
            </w:pPr>
            <w:sdt>
              <w:sdtPr>
                <w:rPr>
                  <w:rFonts w:asciiTheme="majorHAnsi" w:hAnsiTheme="majorHAnsi"/>
                  <w:sz w:val="24"/>
                  <w:szCs w:val="24"/>
                </w:rPr>
                <w:id w:val="-1001428930"/>
                <w14:checkbox>
                  <w14:checked w14:val="0"/>
                  <w14:checkedState w14:val="2612" w14:font="MS Gothic"/>
                  <w14:uncheckedState w14:val="2610" w14:font="MS Gothic"/>
                </w14:checkbox>
              </w:sdtPr>
              <w:sdtEndPr/>
              <w:sdtContent>
                <w:r w:rsidR="00B03FF6">
                  <w:rPr>
                    <w:rFonts w:ascii="MS Gothic" w:eastAsia="MS Gothic" w:hAnsi="MS Gothic" w:hint="eastAsia"/>
                    <w:sz w:val="24"/>
                    <w:szCs w:val="24"/>
                  </w:rPr>
                  <w:t>☐</w:t>
                </w:r>
              </w:sdtContent>
            </w:sdt>
            <w:r w:rsidR="003E3B2B" w:rsidRPr="00B03FF6">
              <w:rPr>
                <w:rFonts w:asciiTheme="majorHAnsi" w:hAnsiTheme="majorHAnsi"/>
                <w:sz w:val="24"/>
                <w:szCs w:val="24"/>
              </w:rPr>
              <w:t xml:space="preserve"> Aire</w:t>
            </w:r>
          </w:p>
        </w:tc>
        <w:tc>
          <w:tcPr>
            <w:tcW w:w="5097" w:type="dxa"/>
            <w:tcBorders>
              <w:bottom w:val="nil"/>
            </w:tcBorders>
          </w:tcPr>
          <w:p w14:paraId="56454DC3" w14:textId="77777777" w:rsidR="003E3B2B" w:rsidRPr="00B03FF6" w:rsidRDefault="00CE5345">
            <w:pPr>
              <w:rPr>
                <w:rFonts w:asciiTheme="majorHAnsi" w:hAnsiTheme="majorHAnsi"/>
                <w:sz w:val="24"/>
                <w:szCs w:val="24"/>
              </w:rPr>
            </w:pPr>
            <w:sdt>
              <w:sdtPr>
                <w:rPr>
                  <w:rFonts w:asciiTheme="majorHAnsi" w:hAnsiTheme="majorHAnsi"/>
                  <w:sz w:val="24"/>
                  <w:szCs w:val="24"/>
                </w:rPr>
                <w:id w:val="1888228539"/>
                <w14:checkbox>
                  <w14:checked w14:val="0"/>
                  <w14:checkedState w14:val="2612" w14:font="MS Gothic"/>
                  <w14:uncheckedState w14:val="2610" w14:font="MS Gothic"/>
                </w14:checkbox>
              </w:sdtPr>
              <w:sdtEndPr/>
              <w:sdtContent>
                <w:r w:rsidR="00CB5765" w:rsidRPr="00B03FF6">
                  <w:rPr>
                    <w:rFonts w:ascii="Segoe UI Symbol" w:eastAsia="MS Gothic" w:hAnsi="Segoe UI Symbol" w:cs="Segoe UI Symbol"/>
                    <w:sz w:val="24"/>
                    <w:szCs w:val="24"/>
                  </w:rPr>
                  <w:t>☐</w:t>
                </w:r>
              </w:sdtContent>
            </w:sdt>
            <w:r w:rsidR="00D00FA7" w:rsidRPr="00B03FF6">
              <w:rPr>
                <w:rFonts w:asciiTheme="majorHAnsi" w:hAnsiTheme="majorHAnsi"/>
                <w:sz w:val="24"/>
                <w:szCs w:val="24"/>
              </w:rPr>
              <w:t xml:space="preserve"> Réalisé par le laboratoire</w:t>
            </w:r>
          </w:p>
        </w:tc>
      </w:tr>
      <w:tr w:rsidR="003E3B2B" w14:paraId="15F28272" w14:textId="77777777" w:rsidTr="00CB5765">
        <w:trPr>
          <w:trHeight w:val="300"/>
          <w:jc w:val="center"/>
        </w:trPr>
        <w:tc>
          <w:tcPr>
            <w:tcW w:w="4821" w:type="dxa"/>
            <w:tcBorders>
              <w:top w:val="nil"/>
              <w:bottom w:val="nil"/>
            </w:tcBorders>
          </w:tcPr>
          <w:p w14:paraId="15999321" w14:textId="77777777" w:rsidR="003E3B2B" w:rsidRPr="00B03FF6" w:rsidRDefault="00CE5345" w:rsidP="003E3B2B">
            <w:pPr>
              <w:tabs>
                <w:tab w:val="left" w:pos="830"/>
              </w:tabs>
              <w:rPr>
                <w:rFonts w:asciiTheme="majorHAnsi" w:hAnsiTheme="majorHAnsi"/>
                <w:sz w:val="24"/>
                <w:szCs w:val="24"/>
              </w:rPr>
            </w:pPr>
            <w:sdt>
              <w:sdtPr>
                <w:rPr>
                  <w:rFonts w:asciiTheme="majorHAnsi" w:hAnsiTheme="majorHAnsi"/>
                  <w:sz w:val="24"/>
                  <w:szCs w:val="24"/>
                </w:rPr>
                <w:id w:val="2071374232"/>
                <w14:checkbox>
                  <w14:checked w14:val="0"/>
                  <w14:checkedState w14:val="2612" w14:font="MS Gothic"/>
                  <w14:uncheckedState w14:val="2610" w14:font="MS Gothic"/>
                </w14:checkbox>
              </w:sdtPr>
              <w:sdtEndPr/>
              <w:sdtContent>
                <w:r w:rsidR="003E3B2B" w:rsidRPr="00B03FF6">
                  <w:rPr>
                    <w:rFonts w:ascii="Segoe UI Symbol" w:eastAsia="MS Gothic" w:hAnsi="Segoe UI Symbol" w:cs="Segoe UI Symbol"/>
                    <w:sz w:val="24"/>
                    <w:szCs w:val="24"/>
                  </w:rPr>
                  <w:t>☐</w:t>
                </w:r>
              </w:sdtContent>
            </w:sdt>
            <w:r w:rsidR="003E3B2B" w:rsidRPr="00B03FF6">
              <w:rPr>
                <w:rFonts w:asciiTheme="majorHAnsi" w:hAnsiTheme="majorHAnsi"/>
                <w:sz w:val="24"/>
                <w:szCs w:val="24"/>
              </w:rPr>
              <w:t xml:space="preserve"> Autre</w:t>
            </w:r>
          </w:p>
        </w:tc>
        <w:tc>
          <w:tcPr>
            <w:tcW w:w="5097" w:type="dxa"/>
            <w:tcBorders>
              <w:top w:val="nil"/>
              <w:bottom w:val="nil"/>
            </w:tcBorders>
          </w:tcPr>
          <w:p w14:paraId="3FAE1F45" w14:textId="77777777" w:rsidR="003E3B2B" w:rsidRPr="00B03FF6" w:rsidRDefault="00CE5345" w:rsidP="00D00FA7">
            <w:pPr>
              <w:tabs>
                <w:tab w:val="left" w:pos="830"/>
              </w:tabs>
              <w:rPr>
                <w:rFonts w:asciiTheme="majorHAnsi" w:hAnsiTheme="majorHAnsi"/>
                <w:sz w:val="24"/>
                <w:szCs w:val="24"/>
              </w:rPr>
            </w:pPr>
            <w:sdt>
              <w:sdtPr>
                <w:rPr>
                  <w:rFonts w:asciiTheme="majorHAnsi" w:hAnsiTheme="majorHAnsi"/>
                  <w:sz w:val="24"/>
                  <w:szCs w:val="24"/>
                </w:rPr>
                <w:id w:val="-2064628890"/>
                <w14:checkbox>
                  <w14:checked w14:val="0"/>
                  <w14:checkedState w14:val="2612" w14:font="MS Gothic"/>
                  <w14:uncheckedState w14:val="2610" w14:font="MS Gothic"/>
                </w14:checkbox>
              </w:sdtPr>
              <w:sdtEndPr/>
              <w:sdtContent>
                <w:r w:rsidR="00D00FA7" w:rsidRPr="00B03FF6">
                  <w:rPr>
                    <w:rFonts w:ascii="Segoe UI Symbol" w:eastAsia="MS Gothic" w:hAnsi="Segoe UI Symbol" w:cs="Segoe UI Symbol"/>
                    <w:sz w:val="24"/>
                    <w:szCs w:val="24"/>
                  </w:rPr>
                  <w:t>☐</w:t>
                </w:r>
              </w:sdtContent>
            </w:sdt>
            <w:r w:rsidR="00D00FA7" w:rsidRPr="00B03FF6">
              <w:rPr>
                <w:rFonts w:asciiTheme="majorHAnsi" w:hAnsiTheme="majorHAnsi"/>
                <w:sz w:val="24"/>
                <w:szCs w:val="24"/>
              </w:rPr>
              <w:t xml:space="preserve"> Réalisé par l’entreprise de transport</w:t>
            </w:r>
          </w:p>
        </w:tc>
      </w:tr>
      <w:tr w:rsidR="003E3B2B" w14:paraId="16838679" w14:textId="77777777" w:rsidTr="00CB5765">
        <w:trPr>
          <w:trHeight w:val="290"/>
          <w:jc w:val="center"/>
        </w:trPr>
        <w:tc>
          <w:tcPr>
            <w:tcW w:w="4821" w:type="dxa"/>
            <w:tcBorders>
              <w:top w:val="nil"/>
              <w:bottom w:val="nil"/>
            </w:tcBorders>
          </w:tcPr>
          <w:p w14:paraId="138303DE" w14:textId="77777777" w:rsidR="003E3B2B" w:rsidRPr="00B03FF6" w:rsidRDefault="0003597D" w:rsidP="00AA7D2A">
            <w:pPr>
              <w:ind w:right="-385"/>
              <w:rPr>
                <w:rFonts w:asciiTheme="majorHAnsi" w:hAnsiTheme="majorHAnsi"/>
                <w:sz w:val="24"/>
                <w:szCs w:val="24"/>
              </w:rPr>
            </w:pPr>
            <w:r w:rsidRPr="00B03FF6">
              <w:rPr>
                <w:rFonts w:asciiTheme="majorHAnsi" w:hAnsiTheme="majorHAnsi"/>
                <w:sz w:val="24"/>
                <w:szCs w:val="24"/>
              </w:rPr>
              <w:t xml:space="preserve">Horaires d’accès pour </w:t>
            </w:r>
            <w:r w:rsidR="00AA7D2A">
              <w:rPr>
                <w:rFonts w:asciiTheme="majorHAnsi" w:hAnsiTheme="majorHAnsi"/>
                <w:sz w:val="24"/>
                <w:szCs w:val="24"/>
              </w:rPr>
              <w:t>le site de</w:t>
            </w:r>
            <w:r w:rsidRPr="00B03FF6">
              <w:rPr>
                <w:rFonts w:asciiTheme="majorHAnsi" w:hAnsiTheme="majorHAnsi"/>
                <w:sz w:val="24"/>
                <w:szCs w:val="24"/>
              </w:rPr>
              <w:t xml:space="preserve"> : </w:t>
            </w:r>
            <w:r w:rsidR="00AA7D2A">
              <w:rPr>
                <w:rFonts w:asciiTheme="majorHAnsi" w:hAnsiTheme="majorHAnsi"/>
                <w:sz w:val="18"/>
                <w:szCs w:val="18"/>
              </w:rPr>
              <w:t>……………………........</w:t>
            </w:r>
            <w:r w:rsidR="00AA7D2A" w:rsidRPr="009F3056">
              <w:rPr>
                <w:rFonts w:asciiTheme="majorHAnsi" w:hAnsiTheme="majorHAnsi"/>
                <w:sz w:val="18"/>
                <w:szCs w:val="18"/>
              </w:rPr>
              <w:tab/>
            </w:r>
          </w:p>
        </w:tc>
        <w:tc>
          <w:tcPr>
            <w:tcW w:w="5097" w:type="dxa"/>
            <w:tcBorders>
              <w:top w:val="nil"/>
              <w:bottom w:val="nil"/>
            </w:tcBorders>
          </w:tcPr>
          <w:p w14:paraId="243814D2" w14:textId="77777777" w:rsidR="003E3B2B" w:rsidRPr="00B03FF6" w:rsidRDefault="00D00FA7">
            <w:pPr>
              <w:rPr>
                <w:rFonts w:asciiTheme="majorHAnsi" w:hAnsiTheme="majorHAnsi"/>
                <w:sz w:val="24"/>
                <w:szCs w:val="24"/>
              </w:rPr>
            </w:pPr>
            <w:r w:rsidRPr="00B03FF6">
              <w:rPr>
                <w:rFonts w:asciiTheme="majorHAnsi" w:hAnsiTheme="majorHAnsi"/>
                <w:sz w:val="24"/>
                <w:szCs w:val="24"/>
              </w:rPr>
              <w:t>Modalités de stationnement</w:t>
            </w:r>
          </w:p>
        </w:tc>
      </w:tr>
      <w:tr w:rsidR="0003597D" w14:paraId="2BEE77DE" w14:textId="77777777" w:rsidTr="00CB5765">
        <w:trPr>
          <w:trHeight w:val="290"/>
          <w:jc w:val="center"/>
        </w:trPr>
        <w:tc>
          <w:tcPr>
            <w:tcW w:w="4821" w:type="dxa"/>
            <w:tcBorders>
              <w:top w:val="nil"/>
              <w:bottom w:val="nil"/>
            </w:tcBorders>
          </w:tcPr>
          <w:p w14:paraId="4ECA7CB0" w14:textId="77777777" w:rsidR="0003597D" w:rsidRPr="009F3056" w:rsidRDefault="0003597D" w:rsidP="00427BCE">
            <w:pPr>
              <w:tabs>
                <w:tab w:val="right" w:leader="dot" w:pos="4536"/>
              </w:tabs>
              <w:rPr>
                <w:rFonts w:asciiTheme="majorHAnsi" w:hAnsiTheme="majorHAnsi"/>
              </w:rPr>
            </w:pPr>
            <w:r w:rsidRPr="009F3056">
              <w:rPr>
                <w:rFonts w:asciiTheme="majorHAnsi" w:hAnsiTheme="majorHAnsi"/>
              </w:rPr>
              <w:t xml:space="preserve">Du lundi au vendredi : </w:t>
            </w:r>
            <w:r w:rsidR="00427BCE" w:rsidRPr="009F3056">
              <w:rPr>
                <w:rFonts w:asciiTheme="majorHAnsi" w:hAnsiTheme="majorHAnsi"/>
                <w:sz w:val="18"/>
                <w:szCs w:val="18"/>
              </w:rPr>
              <w:tab/>
            </w:r>
          </w:p>
        </w:tc>
        <w:tc>
          <w:tcPr>
            <w:tcW w:w="5097" w:type="dxa"/>
            <w:tcBorders>
              <w:top w:val="nil"/>
              <w:bottom w:val="nil"/>
            </w:tcBorders>
          </w:tcPr>
          <w:p w14:paraId="491E56A3" w14:textId="77777777" w:rsidR="0003597D" w:rsidRPr="00B03FF6" w:rsidRDefault="00D00FA7" w:rsidP="00D00FA7">
            <w:pPr>
              <w:tabs>
                <w:tab w:val="left" w:leader="dot" w:pos="4536"/>
                <w:tab w:val="left" w:pos="5103"/>
              </w:tabs>
              <w:ind w:left="31"/>
              <w:rPr>
                <w:rFonts w:asciiTheme="majorHAnsi" w:hAnsiTheme="majorHAnsi"/>
                <w:sz w:val="18"/>
                <w:szCs w:val="18"/>
              </w:rPr>
            </w:pPr>
            <w:r w:rsidRPr="00B03FF6">
              <w:rPr>
                <w:rFonts w:asciiTheme="majorHAnsi" w:hAnsiTheme="majorHAnsi"/>
                <w:sz w:val="18"/>
                <w:szCs w:val="18"/>
              </w:rPr>
              <w:tab/>
            </w:r>
          </w:p>
        </w:tc>
      </w:tr>
      <w:tr w:rsidR="0003597D" w14:paraId="17DBA144" w14:textId="77777777" w:rsidTr="00CB5765">
        <w:trPr>
          <w:trHeight w:val="290"/>
          <w:jc w:val="center"/>
        </w:trPr>
        <w:tc>
          <w:tcPr>
            <w:tcW w:w="4821" w:type="dxa"/>
            <w:tcBorders>
              <w:top w:val="nil"/>
              <w:bottom w:val="nil"/>
            </w:tcBorders>
          </w:tcPr>
          <w:p w14:paraId="76795284" w14:textId="77777777" w:rsidR="0003597D" w:rsidRPr="009F3056" w:rsidRDefault="0003597D">
            <w:pPr>
              <w:rPr>
                <w:rFonts w:asciiTheme="majorHAnsi" w:hAnsiTheme="majorHAnsi"/>
                <w:sz w:val="24"/>
                <w:szCs w:val="24"/>
              </w:rPr>
            </w:pPr>
            <w:r w:rsidRPr="009F3056">
              <w:rPr>
                <w:rFonts w:asciiTheme="majorHAnsi" w:hAnsiTheme="majorHAnsi"/>
                <w:sz w:val="24"/>
                <w:szCs w:val="24"/>
              </w:rPr>
              <w:t>Personne à contacter à l’arrivée :</w:t>
            </w:r>
          </w:p>
        </w:tc>
        <w:tc>
          <w:tcPr>
            <w:tcW w:w="5097" w:type="dxa"/>
            <w:tcBorders>
              <w:top w:val="nil"/>
              <w:bottom w:val="nil"/>
            </w:tcBorders>
          </w:tcPr>
          <w:p w14:paraId="275F8E1C" w14:textId="77777777" w:rsidR="0003597D" w:rsidRPr="00B03FF6" w:rsidRDefault="00D00FA7" w:rsidP="00D00FA7">
            <w:pPr>
              <w:tabs>
                <w:tab w:val="left" w:leader="dot" w:pos="4820"/>
              </w:tabs>
              <w:rPr>
                <w:rFonts w:asciiTheme="majorHAnsi" w:hAnsiTheme="majorHAnsi"/>
                <w:sz w:val="18"/>
                <w:szCs w:val="18"/>
              </w:rPr>
            </w:pPr>
            <w:r w:rsidRPr="00B03FF6">
              <w:rPr>
                <w:rFonts w:asciiTheme="majorHAnsi" w:hAnsiTheme="majorHAnsi"/>
                <w:sz w:val="18"/>
                <w:szCs w:val="18"/>
              </w:rPr>
              <w:tab/>
            </w:r>
          </w:p>
        </w:tc>
      </w:tr>
      <w:tr w:rsidR="0003597D" w14:paraId="6F879BA1" w14:textId="77777777" w:rsidTr="00CB5765">
        <w:trPr>
          <w:trHeight w:val="236"/>
          <w:jc w:val="center"/>
        </w:trPr>
        <w:tc>
          <w:tcPr>
            <w:tcW w:w="4821" w:type="dxa"/>
            <w:tcBorders>
              <w:top w:val="nil"/>
            </w:tcBorders>
          </w:tcPr>
          <w:p w14:paraId="5FC6600E" w14:textId="77777777" w:rsidR="0003597D" w:rsidRPr="00C07937" w:rsidRDefault="00D00FA7" w:rsidP="00427BCE">
            <w:pPr>
              <w:tabs>
                <w:tab w:val="right" w:leader="dot" w:pos="4565"/>
              </w:tabs>
              <w:rPr>
                <w:sz w:val="18"/>
                <w:szCs w:val="18"/>
              </w:rPr>
            </w:pPr>
            <w:r w:rsidRPr="00C07937">
              <w:rPr>
                <w:sz w:val="18"/>
                <w:szCs w:val="18"/>
              </w:rPr>
              <w:tab/>
            </w:r>
          </w:p>
        </w:tc>
        <w:tc>
          <w:tcPr>
            <w:tcW w:w="5097" w:type="dxa"/>
            <w:tcBorders>
              <w:top w:val="nil"/>
            </w:tcBorders>
          </w:tcPr>
          <w:p w14:paraId="585FD552" w14:textId="77777777" w:rsidR="0003597D" w:rsidRPr="00C07937" w:rsidRDefault="00D00FA7" w:rsidP="00D00FA7">
            <w:pPr>
              <w:tabs>
                <w:tab w:val="left" w:leader="dot" w:pos="4820"/>
              </w:tabs>
              <w:rPr>
                <w:sz w:val="18"/>
                <w:szCs w:val="18"/>
              </w:rPr>
            </w:pPr>
            <w:r w:rsidRPr="00C07937">
              <w:rPr>
                <w:sz w:val="18"/>
                <w:szCs w:val="18"/>
              </w:rPr>
              <w:tab/>
            </w:r>
          </w:p>
        </w:tc>
      </w:tr>
    </w:tbl>
    <w:p w14:paraId="406A5E75" w14:textId="77777777" w:rsidR="00B76017" w:rsidRPr="00B76017" w:rsidRDefault="00B76017" w:rsidP="00B76017">
      <w:pPr>
        <w:jc w:val="center"/>
        <w:rPr>
          <w:b/>
          <w:sz w:val="28"/>
          <w:szCs w:val="28"/>
        </w:rPr>
      </w:pPr>
    </w:p>
    <w:tbl>
      <w:tblPr>
        <w:tblStyle w:val="Grilledutableau"/>
        <w:tblW w:w="0" w:type="auto"/>
        <w:jc w:val="center"/>
        <w:tblLook w:val="04A0" w:firstRow="1" w:lastRow="0" w:firstColumn="1" w:lastColumn="0" w:noHBand="0" w:noVBand="1"/>
      </w:tblPr>
      <w:tblGrid>
        <w:gridCol w:w="9918"/>
      </w:tblGrid>
      <w:tr w:rsidR="00B76017" w:rsidRPr="00B76017" w14:paraId="34AAA8DE" w14:textId="77777777" w:rsidTr="00BD63B2">
        <w:trPr>
          <w:trHeight w:val="297"/>
          <w:jc w:val="center"/>
        </w:trPr>
        <w:tc>
          <w:tcPr>
            <w:tcW w:w="9918" w:type="dxa"/>
            <w:shd w:val="clear" w:color="auto" w:fill="002060"/>
          </w:tcPr>
          <w:p w14:paraId="4BB688CB" w14:textId="77777777" w:rsidR="00B76017" w:rsidRPr="00412956" w:rsidRDefault="00B76017" w:rsidP="00B76017">
            <w:pPr>
              <w:jc w:val="center"/>
              <w:rPr>
                <w:b/>
                <w:sz w:val="24"/>
                <w:szCs w:val="24"/>
              </w:rPr>
            </w:pPr>
            <w:r w:rsidRPr="00412956">
              <w:rPr>
                <w:b/>
                <w:sz w:val="24"/>
                <w:szCs w:val="24"/>
              </w:rPr>
              <w:t>Dispositions générales</w:t>
            </w:r>
          </w:p>
        </w:tc>
      </w:tr>
      <w:tr w:rsidR="004D0EDF" w14:paraId="7FFA12C1" w14:textId="77777777" w:rsidTr="00BD63B2">
        <w:trPr>
          <w:trHeight w:val="1352"/>
          <w:jc w:val="center"/>
        </w:trPr>
        <w:tc>
          <w:tcPr>
            <w:tcW w:w="9918" w:type="dxa"/>
          </w:tcPr>
          <w:p w14:paraId="121D0D51" w14:textId="77777777" w:rsidR="004D0EDF" w:rsidRPr="0028021E" w:rsidRDefault="004D0EDF" w:rsidP="00F13945">
            <w:pPr>
              <w:jc w:val="both"/>
              <w:rPr>
                <w:rFonts w:asciiTheme="majorHAnsi" w:hAnsiTheme="majorHAnsi"/>
                <w:sz w:val="20"/>
                <w:szCs w:val="20"/>
              </w:rPr>
            </w:pPr>
            <w:r w:rsidRPr="0028021E">
              <w:rPr>
                <w:rFonts w:asciiTheme="majorHAnsi" w:hAnsiTheme="majorHAnsi"/>
                <w:sz w:val="20"/>
                <w:szCs w:val="20"/>
              </w:rPr>
              <w:t>En accord avec les prescriptions des articles R 4515-4 à R 4515-11 du Code du Travail, les parties signataires s’engagent à tenir à jour le présent protocole de sécurité en fonction des modifications qui pourraient intervenir pendant la durée de prestation. Le transporteur s’engage</w:t>
            </w:r>
            <w:r w:rsidR="00F13945" w:rsidRPr="0028021E">
              <w:rPr>
                <w:rFonts w:asciiTheme="majorHAnsi" w:hAnsiTheme="majorHAnsi"/>
                <w:sz w:val="20"/>
                <w:szCs w:val="20"/>
              </w:rPr>
              <w:t xml:space="preserve"> à transmettre toutes les informations nécessaires au bon déroulement de l’opération à tout nouveau chauffeur amené à pénétrer sur le site.</w:t>
            </w:r>
          </w:p>
          <w:p w14:paraId="7F948688" w14:textId="77777777" w:rsidR="00F13945" w:rsidRPr="00467F34" w:rsidRDefault="00F13945" w:rsidP="00F13945">
            <w:pPr>
              <w:jc w:val="both"/>
              <w:rPr>
                <w:sz w:val="18"/>
                <w:szCs w:val="18"/>
              </w:rPr>
            </w:pPr>
            <w:r w:rsidRPr="0028021E">
              <w:rPr>
                <w:rFonts w:asciiTheme="majorHAnsi" w:hAnsiTheme="majorHAnsi"/>
                <w:sz w:val="20"/>
                <w:szCs w:val="20"/>
              </w:rPr>
              <w:t>Les signataires s’engagent  à respecter les prescriptions du présent protocole ainsi que celles figu</w:t>
            </w:r>
            <w:r w:rsidR="00467F34" w:rsidRPr="0028021E">
              <w:rPr>
                <w:rFonts w:asciiTheme="majorHAnsi" w:hAnsiTheme="majorHAnsi"/>
                <w:sz w:val="20"/>
                <w:szCs w:val="20"/>
              </w:rPr>
              <w:t>rant dans les documents joints. Toute</w:t>
            </w:r>
            <w:r w:rsidRPr="0028021E">
              <w:rPr>
                <w:rFonts w:asciiTheme="majorHAnsi" w:hAnsiTheme="majorHAnsi"/>
                <w:sz w:val="20"/>
                <w:szCs w:val="20"/>
              </w:rPr>
              <w:t xml:space="preserve"> information modifiant ce protocole sera </w:t>
            </w:r>
            <w:r w:rsidR="00CB5765" w:rsidRPr="0028021E">
              <w:rPr>
                <w:rFonts w:asciiTheme="majorHAnsi" w:hAnsiTheme="majorHAnsi"/>
                <w:sz w:val="20"/>
                <w:szCs w:val="20"/>
              </w:rPr>
              <w:t>annexée</w:t>
            </w:r>
            <w:r w:rsidRPr="0028021E">
              <w:rPr>
                <w:rFonts w:asciiTheme="majorHAnsi" w:hAnsiTheme="majorHAnsi"/>
                <w:sz w:val="20"/>
                <w:szCs w:val="20"/>
              </w:rPr>
              <w:t xml:space="preserve"> ou donnera lieu à la rédaction d’un nouveau protocole.</w:t>
            </w:r>
            <w:r>
              <w:t xml:space="preserve"> </w:t>
            </w:r>
          </w:p>
        </w:tc>
      </w:tr>
    </w:tbl>
    <w:p w14:paraId="37AE5FFD" w14:textId="77777777" w:rsidR="00B76017" w:rsidRDefault="00B76017"/>
    <w:tbl>
      <w:tblPr>
        <w:tblStyle w:val="Grilledutableau"/>
        <w:tblW w:w="0" w:type="auto"/>
        <w:jc w:val="center"/>
        <w:tblLook w:val="04A0" w:firstRow="1" w:lastRow="0" w:firstColumn="1" w:lastColumn="0" w:noHBand="0" w:noVBand="1"/>
      </w:tblPr>
      <w:tblGrid>
        <w:gridCol w:w="4684"/>
        <w:gridCol w:w="5239"/>
      </w:tblGrid>
      <w:tr w:rsidR="00412956" w14:paraId="2138E0A7" w14:textId="77777777" w:rsidTr="00BD63B2">
        <w:trPr>
          <w:trHeight w:val="431"/>
          <w:jc w:val="center"/>
        </w:trPr>
        <w:tc>
          <w:tcPr>
            <w:tcW w:w="4684" w:type="dxa"/>
            <w:tcBorders>
              <w:bottom w:val="single" w:sz="4" w:space="0" w:color="auto"/>
            </w:tcBorders>
            <w:shd w:val="clear" w:color="auto" w:fill="002060"/>
            <w:vAlign w:val="center"/>
          </w:tcPr>
          <w:p w14:paraId="37A539B6" w14:textId="77777777" w:rsidR="00412956" w:rsidRPr="00412956" w:rsidRDefault="00412956" w:rsidP="00412956">
            <w:pPr>
              <w:jc w:val="center"/>
              <w:rPr>
                <w:b/>
                <w:sz w:val="24"/>
                <w:szCs w:val="24"/>
              </w:rPr>
            </w:pPr>
            <w:r w:rsidRPr="00412956">
              <w:rPr>
                <w:b/>
                <w:sz w:val="24"/>
                <w:szCs w:val="24"/>
              </w:rPr>
              <w:t>Le Directeur Général de LABOCEA</w:t>
            </w:r>
          </w:p>
        </w:tc>
        <w:tc>
          <w:tcPr>
            <w:tcW w:w="5239" w:type="dxa"/>
            <w:tcBorders>
              <w:bottom w:val="single" w:sz="4" w:space="0" w:color="auto"/>
            </w:tcBorders>
            <w:shd w:val="clear" w:color="auto" w:fill="002060"/>
            <w:vAlign w:val="center"/>
          </w:tcPr>
          <w:p w14:paraId="58A3DBEC" w14:textId="77777777" w:rsidR="00412956" w:rsidRPr="00412956" w:rsidRDefault="00412956" w:rsidP="00022F60">
            <w:pPr>
              <w:jc w:val="center"/>
              <w:rPr>
                <w:b/>
                <w:sz w:val="24"/>
                <w:szCs w:val="24"/>
              </w:rPr>
            </w:pPr>
            <w:r w:rsidRPr="00412956">
              <w:rPr>
                <w:b/>
                <w:sz w:val="24"/>
                <w:szCs w:val="24"/>
              </w:rPr>
              <w:t>Le Responsable de l’entreprise effectuant le chargement et déchargement</w:t>
            </w:r>
          </w:p>
        </w:tc>
      </w:tr>
      <w:tr w:rsidR="00022F60" w14:paraId="6251FB08" w14:textId="77777777" w:rsidTr="00BD63B2">
        <w:trPr>
          <w:trHeight w:val="431"/>
          <w:jc w:val="center"/>
        </w:trPr>
        <w:tc>
          <w:tcPr>
            <w:tcW w:w="4684" w:type="dxa"/>
            <w:tcBorders>
              <w:bottom w:val="nil"/>
            </w:tcBorders>
            <w:shd w:val="clear" w:color="auto" w:fill="auto"/>
          </w:tcPr>
          <w:p w14:paraId="1E0F1A12" w14:textId="77777777" w:rsidR="00022F60" w:rsidRPr="0028021E" w:rsidRDefault="00022F60" w:rsidP="00022F60">
            <w:pPr>
              <w:jc w:val="both"/>
              <w:rPr>
                <w:rFonts w:asciiTheme="majorHAnsi" w:hAnsiTheme="majorHAnsi"/>
              </w:rPr>
            </w:pPr>
            <w:r w:rsidRPr="0028021E">
              <w:rPr>
                <w:rFonts w:asciiTheme="majorHAnsi" w:hAnsiTheme="majorHAnsi"/>
              </w:rPr>
              <w:t>Je reconnais avoir pris connaissance des éléments portés dans ce document. Je m’engage à informer mes salariés du protocole de sécurité et à leur faire appliquer les règles de sécurité.</w:t>
            </w:r>
          </w:p>
        </w:tc>
        <w:tc>
          <w:tcPr>
            <w:tcW w:w="5239" w:type="dxa"/>
            <w:tcBorders>
              <w:bottom w:val="nil"/>
            </w:tcBorders>
            <w:shd w:val="clear" w:color="auto" w:fill="auto"/>
          </w:tcPr>
          <w:p w14:paraId="4467EF3E" w14:textId="77777777" w:rsidR="00022F60" w:rsidRPr="0028021E" w:rsidRDefault="00022F60" w:rsidP="00022F60">
            <w:pPr>
              <w:jc w:val="both"/>
              <w:rPr>
                <w:rFonts w:asciiTheme="majorHAnsi" w:hAnsiTheme="majorHAnsi"/>
              </w:rPr>
            </w:pPr>
            <w:r w:rsidRPr="0028021E">
              <w:rPr>
                <w:rFonts w:asciiTheme="majorHAnsi" w:hAnsiTheme="majorHAnsi"/>
              </w:rPr>
              <w:t>Je reconnais avoir pris connaissance des éléments portés dans ce document. Je m’engage à informer mes salariés du protocole de sécurité et à leur faire appliquer les règles de sécurité.</w:t>
            </w:r>
          </w:p>
        </w:tc>
      </w:tr>
      <w:tr w:rsidR="00022F60" w14:paraId="2A4A1281" w14:textId="77777777" w:rsidTr="00BD63B2">
        <w:trPr>
          <w:trHeight w:val="431"/>
          <w:jc w:val="center"/>
        </w:trPr>
        <w:tc>
          <w:tcPr>
            <w:tcW w:w="4684" w:type="dxa"/>
            <w:tcBorders>
              <w:top w:val="nil"/>
              <w:bottom w:val="nil"/>
            </w:tcBorders>
            <w:shd w:val="clear" w:color="auto" w:fill="auto"/>
          </w:tcPr>
          <w:p w14:paraId="7E18561E" w14:textId="77777777" w:rsidR="00022F60" w:rsidRPr="00B03FF6" w:rsidRDefault="00022F60" w:rsidP="00427BCE">
            <w:pPr>
              <w:tabs>
                <w:tab w:val="right" w:leader="dot" w:pos="4253"/>
              </w:tabs>
              <w:rPr>
                <w:rFonts w:asciiTheme="majorHAnsi" w:hAnsiTheme="majorHAnsi"/>
                <w:b/>
                <w:sz w:val="24"/>
                <w:szCs w:val="24"/>
              </w:rPr>
            </w:pPr>
            <w:r w:rsidRPr="00B03FF6">
              <w:rPr>
                <w:rFonts w:asciiTheme="majorHAnsi" w:hAnsiTheme="majorHAnsi"/>
                <w:b/>
                <w:sz w:val="24"/>
                <w:szCs w:val="24"/>
              </w:rPr>
              <w:t xml:space="preserve">Nom : </w:t>
            </w:r>
            <w:r w:rsidR="00427BCE" w:rsidRPr="00B03FF6">
              <w:rPr>
                <w:rFonts w:asciiTheme="majorHAnsi" w:hAnsiTheme="majorHAnsi"/>
                <w:b/>
                <w:sz w:val="24"/>
                <w:szCs w:val="24"/>
              </w:rPr>
              <w:t>M. Eric LAPORTE</w:t>
            </w:r>
          </w:p>
        </w:tc>
        <w:tc>
          <w:tcPr>
            <w:tcW w:w="5239" w:type="dxa"/>
            <w:tcBorders>
              <w:top w:val="nil"/>
              <w:bottom w:val="nil"/>
            </w:tcBorders>
            <w:shd w:val="clear" w:color="auto" w:fill="auto"/>
          </w:tcPr>
          <w:p w14:paraId="06ACB28A" w14:textId="77777777" w:rsidR="00022F60" w:rsidRPr="00B03FF6" w:rsidRDefault="00022F60" w:rsidP="00D33114">
            <w:pPr>
              <w:tabs>
                <w:tab w:val="left" w:leader="dot" w:pos="4253"/>
              </w:tabs>
              <w:rPr>
                <w:rFonts w:asciiTheme="majorHAnsi" w:hAnsiTheme="majorHAnsi"/>
                <w:b/>
                <w:sz w:val="24"/>
                <w:szCs w:val="24"/>
              </w:rPr>
            </w:pPr>
            <w:r w:rsidRPr="00B03FF6">
              <w:rPr>
                <w:rFonts w:asciiTheme="majorHAnsi" w:hAnsiTheme="majorHAnsi"/>
                <w:b/>
                <w:sz w:val="24"/>
                <w:szCs w:val="24"/>
              </w:rPr>
              <w:t>Nom :</w:t>
            </w:r>
            <w:r w:rsidR="00D33114" w:rsidRPr="00B03FF6">
              <w:rPr>
                <w:rFonts w:asciiTheme="majorHAnsi" w:hAnsiTheme="majorHAnsi"/>
                <w:b/>
                <w:sz w:val="24"/>
                <w:szCs w:val="24"/>
              </w:rPr>
              <w:t xml:space="preserve"> </w:t>
            </w:r>
            <w:r w:rsidR="00D33114" w:rsidRPr="00B03FF6">
              <w:rPr>
                <w:rFonts w:asciiTheme="majorHAnsi" w:hAnsiTheme="majorHAnsi"/>
                <w:sz w:val="18"/>
                <w:szCs w:val="18"/>
              </w:rPr>
              <w:tab/>
            </w:r>
          </w:p>
        </w:tc>
      </w:tr>
      <w:tr w:rsidR="00022F60" w14:paraId="13B22861" w14:textId="77777777" w:rsidTr="00BD63B2">
        <w:trPr>
          <w:trHeight w:val="431"/>
          <w:jc w:val="center"/>
        </w:trPr>
        <w:tc>
          <w:tcPr>
            <w:tcW w:w="4684" w:type="dxa"/>
            <w:tcBorders>
              <w:top w:val="nil"/>
              <w:bottom w:val="nil"/>
            </w:tcBorders>
            <w:shd w:val="clear" w:color="auto" w:fill="auto"/>
          </w:tcPr>
          <w:p w14:paraId="76B4A571" w14:textId="77777777" w:rsidR="00022F60" w:rsidRPr="00B03FF6" w:rsidRDefault="00022F60" w:rsidP="00D33114">
            <w:pPr>
              <w:tabs>
                <w:tab w:val="right" w:leader="dot" w:pos="4253"/>
              </w:tabs>
              <w:rPr>
                <w:rFonts w:asciiTheme="majorHAnsi" w:hAnsiTheme="majorHAnsi"/>
                <w:b/>
                <w:sz w:val="24"/>
                <w:szCs w:val="24"/>
              </w:rPr>
            </w:pPr>
            <w:r w:rsidRPr="00B03FF6">
              <w:rPr>
                <w:rFonts w:asciiTheme="majorHAnsi" w:hAnsiTheme="majorHAnsi"/>
                <w:b/>
                <w:sz w:val="24"/>
                <w:szCs w:val="24"/>
              </w:rPr>
              <w:t xml:space="preserve">Date : </w:t>
            </w:r>
            <w:sdt>
              <w:sdtPr>
                <w:rPr>
                  <w:rFonts w:asciiTheme="majorHAnsi" w:hAnsiTheme="majorHAnsi"/>
                  <w:b/>
                  <w:sz w:val="24"/>
                  <w:szCs w:val="24"/>
                </w:rPr>
                <w:id w:val="-1333131216"/>
                <w:placeholder>
                  <w:docPart w:val="DefaultPlaceholder_1081868576"/>
                </w:placeholder>
                <w:showingPlcHdr/>
                <w:date>
                  <w:dateFormat w:val="dd/MM/yyyy"/>
                  <w:lid w:val="fr-FR"/>
                  <w:storeMappedDataAs w:val="dateTime"/>
                  <w:calendar w:val="gregorian"/>
                </w:date>
              </w:sdtPr>
              <w:sdtEndPr/>
              <w:sdtContent>
                <w:r w:rsidR="00D576A2" w:rsidRPr="006938C6">
                  <w:rPr>
                    <w:rStyle w:val="Textedelespacerserv"/>
                  </w:rPr>
                  <w:t>Cliquez ici pour entrer une date.</w:t>
                </w:r>
              </w:sdtContent>
            </w:sdt>
            <w:r w:rsidR="00D33114" w:rsidRPr="00B03FF6">
              <w:rPr>
                <w:rFonts w:asciiTheme="majorHAnsi" w:hAnsiTheme="majorHAnsi"/>
                <w:sz w:val="18"/>
                <w:szCs w:val="18"/>
              </w:rPr>
              <w:tab/>
            </w:r>
          </w:p>
        </w:tc>
        <w:tc>
          <w:tcPr>
            <w:tcW w:w="5239" w:type="dxa"/>
            <w:tcBorders>
              <w:top w:val="nil"/>
              <w:bottom w:val="nil"/>
            </w:tcBorders>
            <w:shd w:val="clear" w:color="auto" w:fill="auto"/>
          </w:tcPr>
          <w:p w14:paraId="0B3BE44E" w14:textId="77777777" w:rsidR="00022F60" w:rsidRPr="00B03FF6" w:rsidRDefault="00022F60" w:rsidP="00D33114">
            <w:pPr>
              <w:tabs>
                <w:tab w:val="left" w:leader="dot" w:pos="4253"/>
              </w:tabs>
              <w:rPr>
                <w:rFonts w:asciiTheme="majorHAnsi" w:hAnsiTheme="majorHAnsi"/>
                <w:b/>
                <w:sz w:val="24"/>
                <w:szCs w:val="24"/>
              </w:rPr>
            </w:pPr>
            <w:r w:rsidRPr="00B03FF6">
              <w:rPr>
                <w:rFonts w:asciiTheme="majorHAnsi" w:hAnsiTheme="majorHAnsi"/>
                <w:b/>
                <w:sz w:val="24"/>
                <w:szCs w:val="24"/>
              </w:rPr>
              <w:t>Date :</w:t>
            </w:r>
            <w:r w:rsidR="00D33114" w:rsidRPr="00B03FF6">
              <w:rPr>
                <w:rFonts w:asciiTheme="majorHAnsi" w:hAnsiTheme="majorHAnsi"/>
                <w:b/>
                <w:sz w:val="24"/>
                <w:szCs w:val="24"/>
              </w:rPr>
              <w:t xml:space="preserve"> </w:t>
            </w:r>
            <w:sdt>
              <w:sdtPr>
                <w:rPr>
                  <w:rFonts w:asciiTheme="majorHAnsi" w:hAnsiTheme="majorHAnsi"/>
                  <w:b/>
                  <w:sz w:val="24"/>
                  <w:szCs w:val="24"/>
                </w:rPr>
                <w:id w:val="1568082062"/>
                <w:placeholder>
                  <w:docPart w:val="DefaultPlaceholder_1081868576"/>
                </w:placeholder>
                <w:showingPlcHdr/>
                <w:date>
                  <w:dateFormat w:val="dd/MM/yyyy"/>
                  <w:lid w:val="fr-FR"/>
                  <w:storeMappedDataAs w:val="dateTime"/>
                  <w:calendar w:val="gregorian"/>
                </w:date>
              </w:sdtPr>
              <w:sdtEndPr/>
              <w:sdtContent>
                <w:r w:rsidR="00D576A2" w:rsidRPr="006938C6">
                  <w:rPr>
                    <w:rStyle w:val="Textedelespacerserv"/>
                  </w:rPr>
                  <w:t>Cliquez ici pour entrer une date.</w:t>
                </w:r>
              </w:sdtContent>
            </w:sdt>
            <w:r w:rsidR="00D33114" w:rsidRPr="00B03FF6">
              <w:rPr>
                <w:rFonts w:asciiTheme="majorHAnsi" w:hAnsiTheme="majorHAnsi"/>
                <w:sz w:val="18"/>
                <w:szCs w:val="18"/>
              </w:rPr>
              <w:tab/>
            </w:r>
          </w:p>
        </w:tc>
      </w:tr>
      <w:tr w:rsidR="00022F60" w14:paraId="0D4A48E5" w14:textId="77777777" w:rsidTr="00BD63B2">
        <w:trPr>
          <w:trHeight w:val="1034"/>
          <w:jc w:val="center"/>
        </w:trPr>
        <w:tc>
          <w:tcPr>
            <w:tcW w:w="4684" w:type="dxa"/>
            <w:tcBorders>
              <w:top w:val="nil"/>
            </w:tcBorders>
            <w:shd w:val="clear" w:color="auto" w:fill="auto"/>
          </w:tcPr>
          <w:p w14:paraId="34C3D2E0" w14:textId="77777777" w:rsidR="00022F60" w:rsidRPr="00B03FF6" w:rsidRDefault="00022F60" w:rsidP="00022F60">
            <w:pPr>
              <w:rPr>
                <w:rFonts w:asciiTheme="majorHAnsi" w:hAnsiTheme="majorHAnsi"/>
                <w:b/>
                <w:sz w:val="24"/>
                <w:szCs w:val="24"/>
              </w:rPr>
            </w:pPr>
            <w:r w:rsidRPr="00B03FF6">
              <w:rPr>
                <w:rFonts w:asciiTheme="majorHAnsi" w:hAnsiTheme="majorHAnsi"/>
                <w:b/>
                <w:sz w:val="24"/>
                <w:szCs w:val="24"/>
              </w:rPr>
              <w:t xml:space="preserve">Signature : </w:t>
            </w:r>
          </w:p>
        </w:tc>
        <w:tc>
          <w:tcPr>
            <w:tcW w:w="5239" w:type="dxa"/>
            <w:tcBorders>
              <w:top w:val="nil"/>
            </w:tcBorders>
            <w:shd w:val="clear" w:color="auto" w:fill="auto"/>
          </w:tcPr>
          <w:p w14:paraId="577DB9B5" w14:textId="77777777" w:rsidR="00022F60" w:rsidRPr="00B03FF6" w:rsidRDefault="00022F60" w:rsidP="00022F60">
            <w:pPr>
              <w:rPr>
                <w:rFonts w:asciiTheme="majorHAnsi" w:hAnsiTheme="majorHAnsi"/>
                <w:b/>
                <w:sz w:val="24"/>
                <w:szCs w:val="24"/>
              </w:rPr>
            </w:pPr>
            <w:r w:rsidRPr="00B03FF6">
              <w:rPr>
                <w:rFonts w:asciiTheme="majorHAnsi" w:hAnsiTheme="majorHAnsi"/>
                <w:b/>
                <w:sz w:val="24"/>
                <w:szCs w:val="24"/>
              </w:rPr>
              <w:t>Signature :</w:t>
            </w:r>
          </w:p>
        </w:tc>
      </w:tr>
    </w:tbl>
    <w:p w14:paraId="75DB417F" w14:textId="77777777" w:rsidR="00B76017" w:rsidRDefault="00B76017" w:rsidP="003217E3">
      <w:pPr>
        <w:ind w:left="284" w:hanging="284"/>
      </w:pPr>
    </w:p>
    <w:p w14:paraId="776C89D6" w14:textId="77777777" w:rsidR="00C36415" w:rsidRDefault="00C36415" w:rsidP="003217E3">
      <w:pPr>
        <w:ind w:left="284" w:hanging="284"/>
      </w:pPr>
    </w:p>
    <w:p w14:paraId="19F0DBBE" w14:textId="77777777" w:rsidR="00C36415" w:rsidRDefault="00C36415" w:rsidP="003217E3">
      <w:pPr>
        <w:ind w:left="284" w:hanging="284"/>
      </w:pPr>
    </w:p>
    <w:p w14:paraId="482ACB62" w14:textId="77777777" w:rsidR="00C36415" w:rsidRDefault="00C36415" w:rsidP="003217E3">
      <w:pPr>
        <w:ind w:left="284" w:hanging="284"/>
      </w:pPr>
    </w:p>
    <w:tbl>
      <w:tblPr>
        <w:tblStyle w:val="Grilledutableau"/>
        <w:tblW w:w="9917" w:type="dxa"/>
        <w:tblInd w:w="284" w:type="dxa"/>
        <w:tblLook w:val="04A0" w:firstRow="1" w:lastRow="0" w:firstColumn="1" w:lastColumn="0" w:noHBand="0" w:noVBand="1"/>
      </w:tblPr>
      <w:tblGrid>
        <w:gridCol w:w="3391"/>
        <w:gridCol w:w="3390"/>
        <w:gridCol w:w="3136"/>
      </w:tblGrid>
      <w:tr w:rsidR="00C36415" w14:paraId="429EF532" w14:textId="77777777" w:rsidTr="00BD63B2">
        <w:tc>
          <w:tcPr>
            <w:tcW w:w="9917" w:type="dxa"/>
            <w:gridSpan w:val="3"/>
            <w:shd w:val="clear" w:color="auto" w:fill="002060"/>
          </w:tcPr>
          <w:p w14:paraId="2CC953C2" w14:textId="77777777" w:rsidR="00C36415" w:rsidRPr="007C3080" w:rsidRDefault="00C36415" w:rsidP="00C36415">
            <w:pPr>
              <w:jc w:val="center"/>
              <w:rPr>
                <w:b/>
                <w:sz w:val="24"/>
                <w:szCs w:val="24"/>
              </w:rPr>
            </w:pPr>
            <w:r w:rsidRPr="007C3080">
              <w:rPr>
                <w:b/>
                <w:sz w:val="24"/>
                <w:szCs w:val="24"/>
              </w:rPr>
              <w:t>Véhicules et matériels de manutention de l’entreprise extérieure</w:t>
            </w:r>
          </w:p>
        </w:tc>
      </w:tr>
      <w:tr w:rsidR="00C36415" w14:paraId="4706787E" w14:textId="77777777" w:rsidTr="00BD63B2">
        <w:trPr>
          <w:trHeight w:val="209"/>
        </w:trPr>
        <w:tc>
          <w:tcPr>
            <w:tcW w:w="3391" w:type="dxa"/>
            <w:tcBorders>
              <w:bottom w:val="single" w:sz="4" w:space="0" w:color="auto"/>
            </w:tcBorders>
          </w:tcPr>
          <w:p w14:paraId="67315016" w14:textId="77777777" w:rsidR="00C36415" w:rsidRPr="001A7D6F" w:rsidRDefault="00C36415" w:rsidP="002D7FBE">
            <w:pPr>
              <w:jc w:val="center"/>
              <w:rPr>
                <w:rFonts w:asciiTheme="majorHAnsi" w:hAnsiTheme="majorHAnsi"/>
                <w:b/>
              </w:rPr>
            </w:pPr>
            <w:r w:rsidRPr="001A7D6F">
              <w:rPr>
                <w:rFonts w:asciiTheme="majorHAnsi" w:hAnsiTheme="majorHAnsi"/>
                <w:b/>
              </w:rPr>
              <w:t>Caractéristiques du véhicule</w:t>
            </w:r>
          </w:p>
        </w:tc>
        <w:tc>
          <w:tcPr>
            <w:tcW w:w="3390" w:type="dxa"/>
            <w:tcBorders>
              <w:bottom w:val="single" w:sz="4" w:space="0" w:color="auto"/>
            </w:tcBorders>
          </w:tcPr>
          <w:p w14:paraId="69DA3C6C" w14:textId="77777777" w:rsidR="00C36415" w:rsidRPr="001A7D6F" w:rsidRDefault="002D7FBE" w:rsidP="002D7FBE">
            <w:pPr>
              <w:jc w:val="center"/>
              <w:rPr>
                <w:rFonts w:asciiTheme="majorHAnsi" w:hAnsiTheme="majorHAnsi"/>
                <w:b/>
              </w:rPr>
            </w:pPr>
            <w:r w:rsidRPr="001A7D6F">
              <w:rPr>
                <w:rFonts w:asciiTheme="majorHAnsi" w:hAnsiTheme="majorHAnsi"/>
                <w:b/>
              </w:rPr>
              <w:t>Aménagement du véhicule</w:t>
            </w:r>
          </w:p>
        </w:tc>
        <w:tc>
          <w:tcPr>
            <w:tcW w:w="3136" w:type="dxa"/>
            <w:tcBorders>
              <w:bottom w:val="single" w:sz="4" w:space="0" w:color="auto"/>
            </w:tcBorders>
          </w:tcPr>
          <w:p w14:paraId="744CF2AB" w14:textId="77777777" w:rsidR="00C36415" w:rsidRPr="001A7D6F" w:rsidRDefault="003266A1" w:rsidP="003266A1">
            <w:pPr>
              <w:jc w:val="center"/>
              <w:rPr>
                <w:rFonts w:asciiTheme="majorHAnsi" w:hAnsiTheme="majorHAnsi"/>
                <w:b/>
              </w:rPr>
            </w:pPr>
            <w:r w:rsidRPr="001A7D6F">
              <w:rPr>
                <w:rFonts w:asciiTheme="majorHAnsi" w:hAnsiTheme="majorHAnsi"/>
                <w:b/>
              </w:rPr>
              <w:t>Matière transportée</w:t>
            </w:r>
            <w:r w:rsidR="003257B2" w:rsidRPr="001A7D6F">
              <w:rPr>
                <w:rFonts w:asciiTheme="majorHAnsi" w:hAnsiTheme="majorHAnsi"/>
                <w:b/>
              </w:rPr>
              <w:t>/Déchets Industriels banals D3E</w:t>
            </w:r>
          </w:p>
        </w:tc>
      </w:tr>
      <w:tr w:rsidR="00C36415" w14:paraId="53F6B7D7" w14:textId="77777777" w:rsidTr="00BD63B2">
        <w:tc>
          <w:tcPr>
            <w:tcW w:w="3391" w:type="dxa"/>
            <w:tcBorders>
              <w:bottom w:val="nil"/>
            </w:tcBorders>
          </w:tcPr>
          <w:p w14:paraId="5E4942AD" w14:textId="77777777" w:rsidR="00C36415" w:rsidRPr="001A7D6F" w:rsidRDefault="00CE5345" w:rsidP="002D7FBE">
            <w:pPr>
              <w:tabs>
                <w:tab w:val="left" w:pos="312"/>
              </w:tabs>
              <w:jc w:val="both"/>
              <w:rPr>
                <w:rFonts w:asciiTheme="majorHAnsi" w:hAnsiTheme="majorHAnsi"/>
              </w:rPr>
            </w:pPr>
            <w:sdt>
              <w:sdtPr>
                <w:rPr>
                  <w:rFonts w:asciiTheme="majorHAnsi" w:hAnsiTheme="majorHAnsi"/>
                </w:rPr>
                <w:id w:val="537869791"/>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C36415" w:rsidRPr="001A7D6F">
              <w:rPr>
                <w:rFonts w:asciiTheme="majorHAnsi" w:hAnsiTheme="majorHAnsi"/>
              </w:rPr>
              <w:t xml:space="preserve"> </w:t>
            </w:r>
            <w:r w:rsidR="002D7FBE" w:rsidRPr="001A7D6F">
              <w:rPr>
                <w:rFonts w:asciiTheme="majorHAnsi" w:hAnsiTheme="majorHAnsi"/>
              </w:rPr>
              <w:t>Multi-benne</w:t>
            </w:r>
          </w:p>
        </w:tc>
        <w:tc>
          <w:tcPr>
            <w:tcW w:w="3390" w:type="dxa"/>
            <w:tcBorders>
              <w:bottom w:val="nil"/>
            </w:tcBorders>
          </w:tcPr>
          <w:p w14:paraId="3B8FDCEF" w14:textId="77777777" w:rsidR="00C36415" w:rsidRPr="001A7D6F" w:rsidRDefault="00CE5345" w:rsidP="00FD25BC">
            <w:pPr>
              <w:tabs>
                <w:tab w:val="left" w:pos="990"/>
              </w:tabs>
              <w:rPr>
                <w:rFonts w:asciiTheme="majorHAnsi" w:hAnsiTheme="majorHAnsi"/>
              </w:rPr>
            </w:pPr>
            <w:sdt>
              <w:sdtPr>
                <w:rPr>
                  <w:rFonts w:asciiTheme="majorHAnsi" w:hAnsiTheme="majorHAnsi"/>
                </w:rPr>
                <w:id w:val="-463891727"/>
                <w14:checkbox>
                  <w14:checked w14:val="0"/>
                  <w14:checkedState w14:val="2612" w14:font="MS Gothic"/>
                  <w14:uncheckedState w14:val="2610" w14:font="MS Gothic"/>
                </w14:checkbox>
              </w:sdtPr>
              <w:sdtEndPr/>
              <w:sdtContent>
                <w:r w:rsidR="002D7FBE" w:rsidRPr="001A7D6F">
                  <w:rPr>
                    <w:rFonts w:ascii="Segoe UI Symbol" w:eastAsia="MS Gothic" w:hAnsi="Segoe UI Symbol" w:cs="Segoe UI Symbol"/>
                  </w:rPr>
                  <w:t>☐</w:t>
                </w:r>
              </w:sdtContent>
            </w:sdt>
            <w:r w:rsidR="00FD25BC" w:rsidRPr="001A7D6F">
              <w:rPr>
                <w:rFonts w:asciiTheme="majorHAnsi" w:hAnsiTheme="majorHAnsi"/>
              </w:rPr>
              <w:t xml:space="preserve"> Grue auxiliaire</w:t>
            </w:r>
          </w:p>
        </w:tc>
        <w:tc>
          <w:tcPr>
            <w:tcW w:w="3136" w:type="dxa"/>
            <w:tcBorders>
              <w:bottom w:val="nil"/>
            </w:tcBorders>
          </w:tcPr>
          <w:p w14:paraId="191BA0DB" w14:textId="77777777" w:rsidR="00C36415" w:rsidRPr="001A7D6F" w:rsidRDefault="00CE5345" w:rsidP="003257B2">
            <w:pPr>
              <w:tabs>
                <w:tab w:val="center" w:pos="1587"/>
              </w:tabs>
              <w:rPr>
                <w:rFonts w:asciiTheme="majorHAnsi" w:hAnsiTheme="majorHAnsi"/>
              </w:rPr>
            </w:pPr>
            <w:sdt>
              <w:sdtPr>
                <w:rPr>
                  <w:rFonts w:asciiTheme="majorHAnsi" w:hAnsiTheme="majorHAnsi"/>
                </w:rPr>
                <w:id w:val="-2006589377"/>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Benne</w:t>
            </w:r>
          </w:p>
        </w:tc>
      </w:tr>
      <w:tr w:rsidR="00C36415" w14:paraId="666AD3A9" w14:textId="77777777" w:rsidTr="00BD63B2">
        <w:tc>
          <w:tcPr>
            <w:tcW w:w="3391" w:type="dxa"/>
            <w:tcBorders>
              <w:top w:val="nil"/>
              <w:bottom w:val="nil"/>
            </w:tcBorders>
          </w:tcPr>
          <w:p w14:paraId="3AF79B7B" w14:textId="77777777" w:rsidR="00C36415" w:rsidRPr="001A7D6F" w:rsidRDefault="00CE5345" w:rsidP="002D7FBE">
            <w:pPr>
              <w:tabs>
                <w:tab w:val="center" w:pos="1587"/>
              </w:tabs>
              <w:rPr>
                <w:rFonts w:asciiTheme="majorHAnsi" w:hAnsiTheme="majorHAnsi"/>
              </w:rPr>
            </w:pPr>
            <w:sdt>
              <w:sdtPr>
                <w:rPr>
                  <w:rFonts w:asciiTheme="majorHAnsi" w:hAnsiTheme="majorHAnsi"/>
                </w:rPr>
                <w:id w:val="-336617802"/>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hAnsiTheme="majorHAnsi"/>
              </w:rPr>
              <w:t xml:space="preserve"> Movi-benne</w:t>
            </w:r>
          </w:p>
        </w:tc>
        <w:tc>
          <w:tcPr>
            <w:tcW w:w="3390" w:type="dxa"/>
            <w:tcBorders>
              <w:top w:val="nil"/>
              <w:bottom w:val="nil"/>
            </w:tcBorders>
          </w:tcPr>
          <w:p w14:paraId="4814987F" w14:textId="77777777" w:rsidR="00C36415" w:rsidRPr="001A7D6F" w:rsidRDefault="00CE5345" w:rsidP="00FD25BC">
            <w:pPr>
              <w:tabs>
                <w:tab w:val="left" w:pos="1120"/>
              </w:tabs>
              <w:rPr>
                <w:rFonts w:asciiTheme="majorHAnsi" w:hAnsiTheme="majorHAnsi"/>
              </w:rPr>
            </w:pPr>
            <w:sdt>
              <w:sdtPr>
                <w:rPr>
                  <w:rFonts w:asciiTheme="majorHAnsi" w:hAnsiTheme="majorHAnsi"/>
                </w:rPr>
                <w:id w:val="2107078246"/>
                <w14:checkbox>
                  <w14:checked w14:val="0"/>
                  <w14:checkedState w14:val="2612" w14:font="MS Gothic"/>
                  <w14:uncheckedState w14:val="2610" w14:font="MS Gothic"/>
                </w14:checkbox>
              </w:sdtPr>
              <w:sdtEndPr/>
              <w:sdtContent>
                <w:r w:rsidR="002D7FBE" w:rsidRPr="001A7D6F">
                  <w:rPr>
                    <w:rFonts w:ascii="Segoe UI Symbol" w:eastAsia="MS Gothic" w:hAnsi="Segoe UI Symbol" w:cs="Segoe UI Symbol"/>
                  </w:rPr>
                  <w:t>☐</w:t>
                </w:r>
              </w:sdtContent>
            </w:sdt>
            <w:r w:rsidR="00FD25BC" w:rsidRPr="001A7D6F">
              <w:rPr>
                <w:rFonts w:asciiTheme="majorHAnsi" w:hAnsiTheme="majorHAnsi"/>
              </w:rPr>
              <w:t xml:space="preserve"> Tire palette à main</w:t>
            </w:r>
          </w:p>
        </w:tc>
        <w:tc>
          <w:tcPr>
            <w:tcW w:w="3136" w:type="dxa"/>
            <w:tcBorders>
              <w:top w:val="nil"/>
              <w:bottom w:val="nil"/>
            </w:tcBorders>
          </w:tcPr>
          <w:p w14:paraId="592B1FAB" w14:textId="77777777" w:rsidR="00C36415" w:rsidRPr="001A7D6F" w:rsidRDefault="00CE5345" w:rsidP="003257B2">
            <w:pPr>
              <w:tabs>
                <w:tab w:val="center" w:pos="1587"/>
              </w:tabs>
              <w:rPr>
                <w:rFonts w:asciiTheme="majorHAnsi" w:hAnsiTheme="majorHAnsi"/>
              </w:rPr>
            </w:pPr>
            <w:sdt>
              <w:sdtPr>
                <w:rPr>
                  <w:rFonts w:asciiTheme="majorHAnsi" w:hAnsiTheme="majorHAnsi"/>
                </w:rPr>
                <w:id w:val="718021416"/>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Jumbo</w:t>
            </w:r>
          </w:p>
        </w:tc>
      </w:tr>
      <w:tr w:rsidR="00C36415" w14:paraId="319E7657" w14:textId="77777777" w:rsidTr="00BD63B2">
        <w:tc>
          <w:tcPr>
            <w:tcW w:w="3391" w:type="dxa"/>
            <w:tcBorders>
              <w:top w:val="nil"/>
              <w:bottom w:val="nil"/>
            </w:tcBorders>
          </w:tcPr>
          <w:p w14:paraId="2B46F3DB" w14:textId="77777777" w:rsidR="00C36415" w:rsidRPr="001A7D6F" w:rsidRDefault="00CE5345" w:rsidP="002D7FBE">
            <w:pPr>
              <w:tabs>
                <w:tab w:val="left" w:pos="980"/>
              </w:tabs>
              <w:rPr>
                <w:rFonts w:asciiTheme="majorHAnsi" w:hAnsiTheme="majorHAnsi"/>
              </w:rPr>
            </w:pPr>
            <w:sdt>
              <w:sdtPr>
                <w:rPr>
                  <w:rFonts w:asciiTheme="majorHAnsi" w:hAnsiTheme="majorHAnsi"/>
                </w:rPr>
                <w:id w:val="-14777491"/>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hAnsiTheme="majorHAnsi"/>
              </w:rPr>
              <w:t xml:space="preserve"> Jumbo</w:t>
            </w:r>
          </w:p>
        </w:tc>
        <w:tc>
          <w:tcPr>
            <w:tcW w:w="3390" w:type="dxa"/>
            <w:tcBorders>
              <w:top w:val="nil"/>
              <w:bottom w:val="nil"/>
            </w:tcBorders>
          </w:tcPr>
          <w:p w14:paraId="5C05DCE4" w14:textId="77777777" w:rsidR="00C36415" w:rsidRPr="001A7D6F" w:rsidRDefault="00CE5345" w:rsidP="00FD25BC">
            <w:pPr>
              <w:tabs>
                <w:tab w:val="center" w:pos="1587"/>
              </w:tabs>
              <w:rPr>
                <w:rFonts w:asciiTheme="majorHAnsi" w:hAnsiTheme="majorHAnsi"/>
              </w:rPr>
            </w:pPr>
            <w:sdt>
              <w:sdtPr>
                <w:rPr>
                  <w:rFonts w:asciiTheme="majorHAnsi" w:hAnsiTheme="majorHAnsi"/>
                </w:rPr>
                <w:id w:val="-2063699097"/>
                <w14:checkbox>
                  <w14:checked w14:val="0"/>
                  <w14:checkedState w14:val="2612" w14:font="MS Gothic"/>
                  <w14:uncheckedState w14:val="2610" w14:font="MS Gothic"/>
                </w14:checkbox>
              </w:sdtPr>
              <w:sdtEndPr/>
              <w:sdtContent>
                <w:r w:rsidR="002D7FBE" w:rsidRPr="001A7D6F">
                  <w:rPr>
                    <w:rFonts w:ascii="Segoe UI Symbol" w:eastAsia="MS Gothic" w:hAnsi="Segoe UI Symbol" w:cs="Segoe UI Symbol"/>
                  </w:rPr>
                  <w:t>☐</w:t>
                </w:r>
              </w:sdtContent>
            </w:sdt>
            <w:r w:rsidR="00FD25BC" w:rsidRPr="001A7D6F">
              <w:rPr>
                <w:rFonts w:asciiTheme="majorHAnsi" w:hAnsiTheme="majorHAnsi"/>
              </w:rPr>
              <w:t xml:space="preserve"> Diable</w:t>
            </w:r>
          </w:p>
        </w:tc>
        <w:tc>
          <w:tcPr>
            <w:tcW w:w="3136" w:type="dxa"/>
            <w:tcBorders>
              <w:top w:val="nil"/>
              <w:bottom w:val="nil"/>
            </w:tcBorders>
          </w:tcPr>
          <w:p w14:paraId="67F809D7" w14:textId="77777777" w:rsidR="00C36415" w:rsidRPr="001A7D6F" w:rsidRDefault="00CE5345" w:rsidP="003257B2">
            <w:pPr>
              <w:tabs>
                <w:tab w:val="center" w:pos="1587"/>
              </w:tabs>
              <w:rPr>
                <w:rFonts w:asciiTheme="majorHAnsi" w:hAnsiTheme="majorHAnsi"/>
              </w:rPr>
            </w:pPr>
            <w:sdt>
              <w:sdtPr>
                <w:rPr>
                  <w:rFonts w:asciiTheme="majorHAnsi" w:hAnsiTheme="majorHAnsi"/>
                </w:rPr>
                <w:id w:val="240684450"/>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ECO DI</w:t>
            </w:r>
          </w:p>
        </w:tc>
      </w:tr>
      <w:tr w:rsidR="00C36415" w14:paraId="381527E1" w14:textId="77777777" w:rsidTr="00BD63B2">
        <w:tc>
          <w:tcPr>
            <w:tcW w:w="3391" w:type="dxa"/>
            <w:tcBorders>
              <w:top w:val="nil"/>
              <w:bottom w:val="nil"/>
            </w:tcBorders>
          </w:tcPr>
          <w:p w14:paraId="272EBD66" w14:textId="77777777" w:rsidR="00C36415" w:rsidRPr="001A7D6F" w:rsidRDefault="00CE5345" w:rsidP="002D7FBE">
            <w:pPr>
              <w:tabs>
                <w:tab w:val="left" w:pos="312"/>
              </w:tabs>
              <w:rPr>
                <w:rFonts w:asciiTheme="majorHAnsi" w:hAnsiTheme="majorHAnsi"/>
              </w:rPr>
            </w:pPr>
            <w:sdt>
              <w:sdtPr>
                <w:rPr>
                  <w:rFonts w:asciiTheme="majorHAnsi" w:hAnsiTheme="majorHAnsi"/>
                </w:rPr>
                <w:id w:val="1456449781"/>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hAnsiTheme="majorHAnsi"/>
              </w:rPr>
              <w:t xml:space="preserve"> Benne DIC</w:t>
            </w:r>
          </w:p>
        </w:tc>
        <w:tc>
          <w:tcPr>
            <w:tcW w:w="3390" w:type="dxa"/>
            <w:tcBorders>
              <w:top w:val="nil"/>
              <w:bottom w:val="nil"/>
            </w:tcBorders>
          </w:tcPr>
          <w:p w14:paraId="4724CB12" w14:textId="77777777" w:rsidR="00C36415" w:rsidRPr="001A7D6F" w:rsidRDefault="00CE5345" w:rsidP="00FD25BC">
            <w:pPr>
              <w:tabs>
                <w:tab w:val="center" w:pos="1587"/>
              </w:tabs>
              <w:rPr>
                <w:rFonts w:asciiTheme="majorHAnsi" w:hAnsiTheme="majorHAnsi"/>
              </w:rPr>
            </w:pPr>
            <w:sdt>
              <w:sdtPr>
                <w:rPr>
                  <w:rFonts w:asciiTheme="majorHAnsi" w:hAnsiTheme="majorHAnsi"/>
                </w:rPr>
                <w:id w:val="2116487444"/>
                <w14:checkbox>
                  <w14:checked w14:val="0"/>
                  <w14:checkedState w14:val="2612" w14:font="MS Gothic"/>
                  <w14:uncheckedState w14:val="2610" w14:font="MS Gothic"/>
                </w14:checkbox>
              </w:sdtPr>
              <w:sdtEndPr/>
              <w:sdtContent>
                <w:r w:rsidR="002D7FBE" w:rsidRPr="001A7D6F">
                  <w:rPr>
                    <w:rFonts w:ascii="Segoe UI Symbol" w:eastAsia="MS Gothic" w:hAnsi="Segoe UI Symbol" w:cs="Segoe UI Symbol"/>
                  </w:rPr>
                  <w:t>☐</w:t>
                </w:r>
              </w:sdtContent>
            </w:sdt>
            <w:r w:rsidR="00FD25BC" w:rsidRPr="001A7D6F">
              <w:rPr>
                <w:rFonts w:asciiTheme="majorHAnsi" w:hAnsiTheme="majorHAnsi"/>
              </w:rPr>
              <w:t xml:space="preserve"> Hayon élévateur</w:t>
            </w:r>
          </w:p>
        </w:tc>
        <w:tc>
          <w:tcPr>
            <w:tcW w:w="3136" w:type="dxa"/>
            <w:tcBorders>
              <w:top w:val="nil"/>
              <w:bottom w:val="nil"/>
            </w:tcBorders>
          </w:tcPr>
          <w:p w14:paraId="698F4349" w14:textId="77777777" w:rsidR="00C36415" w:rsidRPr="001A7D6F" w:rsidRDefault="00CE5345" w:rsidP="003257B2">
            <w:pPr>
              <w:tabs>
                <w:tab w:val="left" w:pos="2430"/>
              </w:tabs>
              <w:rPr>
                <w:rFonts w:asciiTheme="majorHAnsi" w:hAnsiTheme="majorHAnsi"/>
              </w:rPr>
            </w:pPr>
            <w:sdt>
              <w:sdtPr>
                <w:rPr>
                  <w:rFonts w:asciiTheme="majorHAnsi" w:hAnsiTheme="majorHAnsi"/>
                </w:rPr>
                <w:id w:val="-282663876"/>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Bac roulant</w:t>
            </w:r>
          </w:p>
        </w:tc>
      </w:tr>
      <w:tr w:rsidR="00C36415" w14:paraId="2429BFE9" w14:textId="77777777" w:rsidTr="00BD63B2">
        <w:tc>
          <w:tcPr>
            <w:tcW w:w="3391" w:type="dxa"/>
            <w:tcBorders>
              <w:top w:val="nil"/>
              <w:bottom w:val="nil"/>
            </w:tcBorders>
          </w:tcPr>
          <w:p w14:paraId="1EA7ACD8" w14:textId="77777777" w:rsidR="00C36415" w:rsidRPr="001A7D6F" w:rsidRDefault="00CE5345" w:rsidP="002D7FBE">
            <w:pPr>
              <w:tabs>
                <w:tab w:val="left" w:pos="312"/>
              </w:tabs>
              <w:rPr>
                <w:rFonts w:asciiTheme="majorHAnsi" w:eastAsia="MS Gothic" w:hAnsiTheme="majorHAnsi"/>
              </w:rPr>
            </w:pPr>
            <w:sdt>
              <w:sdtPr>
                <w:rPr>
                  <w:rFonts w:asciiTheme="majorHAnsi" w:eastAsia="MS Gothic" w:hAnsiTheme="majorHAnsi"/>
                </w:rPr>
                <w:id w:val="1885294216"/>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eastAsia="MS Gothic" w:hAnsiTheme="majorHAnsi"/>
              </w:rPr>
              <w:t xml:space="preserve"> Semi-remorque</w:t>
            </w:r>
          </w:p>
        </w:tc>
        <w:tc>
          <w:tcPr>
            <w:tcW w:w="3390" w:type="dxa"/>
            <w:tcBorders>
              <w:top w:val="nil"/>
              <w:bottom w:val="nil"/>
            </w:tcBorders>
          </w:tcPr>
          <w:p w14:paraId="219EA699" w14:textId="77777777" w:rsidR="00C36415" w:rsidRPr="001A7D6F" w:rsidRDefault="00CE5345" w:rsidP="00FD25BC">
            <w:pPr>
              <w:tabs>
                <w:tab w:val="center" w:pos="1587"/>
              </w:tabs>
              <w:rPr>
                <w:rFonts w:asciiTheme="majorHAnsi" w:hAnsiTheme="majorHAnsi"/>
              </w:rPr>
            </w:pPr>
            <w:sdt>
              <w:sdtPr>
                <w:rPr>
                  <w:rFonts w:asciiTheme="majorHAnsi" w:hAnsiTheme="majorHAnsi"/>
                </w:rPr>
                <w:id w:val="-1787101111"/>
                <w14:checkbox>
                  <w14:checked w14:val="0"/>
                  <w14:checkedState w14:val="2612" w14:font="MS Gothic"/>
                  <w14:uncheckedState w14:val="2610" w14:font="MS Gothic"/>
                </w14:checkbox>
              </w:sdtPr>
              <w:sdtEndPr/>
              <w:sdtContent>
                <w:r w:rsidR="002D7FBE" w:rsidRPr="001A7D6F">
                  <w:rPr>
                    <w:rFonts w:ascii="Segoe UI Symbol" w:eastAsia="MS Gothic" w:hAnsi="Segoe UI Symbol" w:cs="Segoe UI Symbol"/>
                  </w:rPr>
                  <w:t>☐</w:t>
                </w:r>
              </w:sdtContent>
            </w:sdt>
            <w:r w:rsidR="00FD25BC" w:rsidRPr="001A7D6F">
              <w:rPr>
                <w:rFonts w:asciiTheme="majorHAnsi" w:hAnsiTheme="majorHAnsi"/>
              </w:rPr>
              <w:t xml:space="preserve"> Fond mouvant</w:t>
            </w:r>
          </w:p>
        </w:tc>
        <w:tc>
          <w:tcPr>
            <w:tcW w:w="3136" w:type="dxa"/>
            <w:tcBorders>
              <w:top w:val="nil"/>
              <w:bottom w:val="nil"/>
            </w:tcBorders>
          </w:tcPr>
          <w:p w14:paraId="5E6A0409" w14:textId="77777777" w:rsidR="00C36415" w:rsidRPr="001A7D6F" w:rsidRDefault="00CE5345" w:rsidP="003257B2">
            <w:pPr>
              <w:tabs>
                <w:tab w:val="center" w:pos="1587"/>
              </w:tabs>
              <w:rPr>
                <w:rFonts w:asciiTheme="majorHAnsi" w:hAnsiTheme="majorHAnsi"/>
              </w:rPr>
            </w:pPr>
            <w:sdt>
              <w:sdtPr>
                <w:rPr>
                  <w:rFonts w:asciiTheme="majorHAnsi" w:hAnsiTheme="majorHAnsi"/>
                </w:rPr>
                <w:id w:val="835880773"/>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Multi</w:t>
            </w:r>
          </w:p>
        </w:tc>
      </w:tr>
      <w:tr w:rsidR="00C36415" w14:paraId="0C0877B3" w14:textId="77777777" w:rsidTr="00BD63B2">
        <w:tc>
          <w:tcPr>
            <w:tcW w:w="3391" w:type="dxa"/>
            <w:tcBorders>
              <w:top w:val="nil"/>
              <w:bottom w:val="nil"/>
            </w:tcBorders>
          </w:tcPr>
          <w:p w14:paraId="70B42409" w14:textId="77777777" w:rsidR="00C36415" w:rsidRPr="001A7D6F" w:rsidRDefault="00CE5345" w:rsidP="002D7FBE">
            <w:pPr>
              <w:tabs>
                <w:tab w:val="center" w:pos="1587"/>
              </w:tabs>
              <w:rPr>
                <w:rFonts w:asciiTheme="majorHAnsi" w:eastAsia="MS Gothic" w:hAnsiTheme="majorHAnsi"/>
              </w:rPr>
            </w:pPr>
            <w:sdt>
              <w:sdtPr>
                <w:rPr>
                  <w:rFonts w:asciiTheme="majorHAnsi" w:eastAsia="MS Gothic" w:hAnsiTheme="majorHAnsi"/>
                </w:rPr>
                <w:id w:val="264972961"/>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eastAsia="MS Gothic" w:hAnsiTheme="majorHAnsi"/>
              </w:rPr>
              <w:t xml:space="preserve"> Fourgon</w:t>
            </w:r>
          </w:p>
        </w:tc>
        <w:tc>
          <w:tcPr>
            <w:tcW w:w="3390" w:type="dxa"/>
            <w:tcBorders>
              <w:top w:val="nil"/>
              <w:bottom w:val="nil"/>
            </w:tcBorders>
          </w:tcPr>
          <w:p w14:paraId="49D757AB" w14:textId="77777777" w:rsidR="00C36415" w:rsidRPr="001A7D6F" w:rsidRDefault="00CE5345" w:rsidP="00FD25BC">
            <w:pPr>
              <w:tabs>
                <w:tab w:val="center" w:pos="1587"/>
              </w:tabs>
              <w:rPr>
                <w:rFonts w:asciiTheme="majorHAnsi" w:hAnsiTheme="majorHAnsi"/>
              </w:rPr>
            </w:pPr>
            <w:sdt>
              <w:sdtPr>
                <w:rPr>
                  <w:rFonts w:asciiTheme="majorHAnsi" w:hAnsiTheme="majorHAnsi"/>
                </w:rPr>
                <w:id w:val="-1294904299"/>
                <w14:checkbox>
                  <w14:checked w14:val="0"/>
                  <w14:checkedState w14:val="2612" w14:font="MS Gothic"/>
                  <w14:uncheckedState w14:val="2610" w14:font="MS Gothic"/>
                </w14:checkbox>
              </w:sdtPr>
              <w:sdtEndPr/>
              <w:sdtContent>
                <w:r w:rsidR="00FD25BC" w:rsidRPr="001A7D6F">
                  <w:rPr>
                    <w:rFonts w:ascii="Segoe UI Symbol" w:eastAsia="MS Gothic" w:hAnsi="Segoe UI Symbol" w:cs="Segoe UI Symbol"/>
                  </w:rPr>
                  <w:t>☐</w:t>
                </w:r>
              </w:sdtContent>
            </w:sdt>
            <w:r w:rsidR="00FD25BC" w:rsidRPr="001A7D6F">
              <w:rPr>
                <w:rFonts w:asciiTheme="majorHAnsi" w:hAnsiTheme="majorHAnsi"/>
              </w:rPr>
              <w:t xml:space="preserve"> Pack Mat</w:t>
            </w:r>
          </w:p>
        </w:tc>
        <w:tc>
          <w:tcPr>
            <w:tcW w:w="3136" w:type="dxa"/>
            <w:tcBorders>
              <w:top w:val="nil"/>
              <w:bottom w:val="nil"/>
            </w:tcBorders>
          </w:tcPr>
          <w:p w14:paraId="654B1243" w14:textId="77777777" w:rsidR="00C36415" w:rsidRPr="001A7D6F" w:rsidRDefault="00CE5345" w:rsidP="003257B2">
            <w:pPr>
              <w:tabs>
                <w:tab w:val="center" w:pos="1587"/>
              </w:tabs>
              <w:rPr>
                <w:rFonts w:asciiTheme="majorHAnsi" w:hAnsiTheme="majorHAnsi"/>
              </w:rPr>
            </w:pPr>
            <w:sdt>
              <w:sdtPr>
                <w:rPr>
                  <w:rFonts w:asciiTheme="majorHAnsi" w:hAnsiTheme="majorHAnsi"/>
                </w:rPr>
                <w:id w:val="-898904191"/>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Plateau</w:t>
            </w:r>
          </w:p>
        </w:tc>
      </w:tr>
      <w:tr w:rsidR="00C36415" w14:paraId="4E159C1D" w14:textId="77777777" w:rsidTr="00BD63B2">
        <w:tc>
          <w:tcPr>
            <w:tcW w:w="3391" w:type="dxa"/>
            <w:tcBorders>
              <w:top w:val="nil"/>
            </w:tcBorders>
          </w:tcPr>
          <w:p w14:paraId="3BE4BBF5" w14:textId="77777777" w:rsidR="00C36415" w:rsidRPr="001A7D6F" w:rsidRDefault="00CE5345" w:rsidP="002D7FBE">
            <w:pPr>
              <w:tabs>
                <w:tab w:val="left" w:pos="273"/>
                <w:tab w:val="center" w:pos="1587"/>
              </w:tabs>
              <w:rPr>
                <w:rFonts w:asciiTheme="majorHAnsi" w:eastAsia="MS Gothic" w:hAnsiTheme="majorHAnsi"/>
              </w:rPr>
            </w:pPr>
            <w:sdt>
              <w:sdtPr>
                <w:rPr>
                  <w:rFonts w:asciiTheme="majorHAnsi" w:eastAsia="MS Gothic" w:hAnsiTheme="majorHAnsi"/>
                </w:rPr>
                <w:id w:val="-1294208840"/>
                <w14:checkbox>
                  <w14:checked w14:val="0"/>
                  <w14:checkedState w14:val="2612" w14:font="MS Gothic"/>
                  <w14:uncheckedState w14:val="2610" w14:font="MS Gothic"/>
                </w14:checkbox>
              </w:sdtPr>
              <w:sdtEndPr/>
              <w:sdtContent>
                <w:r w:rsidR="00C36415" w:rsidRPr="001A7D6F">
                  <w:rPr>
                    <w:rFonts w:ascii="Segoe UI Symbol" w:eastAsia="MS Gothic" w:hAnsi="Segoe UI Symbol" w:cs="Segoe UI Symbol"/>
                  </w:rPr>
                  <w:t>☐</w:t>
                </w:r>
              </w:sdtContent>
            </w:sdt>
            <w:r w:rsidR="002D7FBE" w:rsidRPr="001A7D6F">
              <w:rPr>
                <w:rFonts w:asciiTheme="majorHAnsi" w:eastAsia="MS Gothic" w:hAnsiTheme="majorHAnsi"/>
              </w:rPr>
              <w:t xml:space="preserve"> Autre</w:t>
            </w:r>
          </w:p>
        </w:tc>
        <w:tc>
          <w:tcPr>
            <w:tcW w:w="3390" w:type="dxa"/>
            <w:tcBorders>
              <w:top w:val="nil"/>
            </w:tcBorders>
          </w:tcPr>
          <w:p w14:paraId="510B8D1B" w14:textId="77777777" w:rsidR="00C36415" w:rsidRPr="001A7D6F" w:rsidRDefault="00CE5345" w:rsidP="00FD25BC">
            <w:pPr>
              <w:tabs>
                <w:tab w:val="center" w:pos="1587"/>
              </w:tabs>
              <w:rPr>
                <w:rFonts w:asciiTheme="majorHAnsi" w:hAnsiTheme="majorHAnsi"/>
              </w:rPr>
            </w:pPr>
            <w:sdt>
              <w:sdtPr>
                <w:rPr>
                  <w:rFonts w:asciiTheme="majorHAnsi" w:hAnsiTheme="majorHAnsi"/>
                </w:rPr>
                <w:id w:val="115573972"/>
                <w14:checkbox>
                  <w14:checked w14:val="0"/>
                  <w14:checkedState w14:val="2612" w14:font="MS Gothic"/>
                  <w14:uncheckedState w14:val="2610" w14:font="MS Gothic"/>
                </w14:checkbox>
              </w:sdtPr>
              <w:sdtEndPr/>
              <w:sdtContent>
                <w:r w:rsidR="00FD25BC" w:rsidRPr="001A7D6F">
                  <w:rPr>
                    <w:rFonts w:ascii="Segoe UI Symbol" w:eastAsia="MS Gothic" w:hAnsi="Segoe UI Symbol" w:cs="Segoe UI Symbol"/>
                  </w:rPr>
                  <w:t>☐</w:t>
                </w:r>
              </w:sdtContent>
            </w:sdt>
            <w:r w:rsidR="00FD25BC" w:rsidRPr="001A7D6F">
              <w:rPr>
                <w:rFonts w:asciiTheme="majorHAnsi" w:hAnsiTheme="majorHAnsi"/>
              </w:rPr>
              <w:t xml:space="preserve"> Bras Hydraulique</w:t>
            </w:r>
          </w:p>
        </w:tc>
        <w:tc>
          <w:tcPr>
            <w:tcW w:w="3136" w:type="dxa"/>
            <w:tcBorders>
              <w:top w:val="nil"/>
            </w:tcBorders>
          </w:tcPr>
          <w:p w14:paraId="43311C40" w14:textId="77777777" w:rsidR="00C36415" w:rsidRPr="001A7D6F" w:rsidRDefault="00CE5345" w:rsidP="003257B2">
            <w:pPr>
              <w:tabs>
                <w:tab w:val="left" w:pos="2390"/>
              </w:tabs>
              <w:rPr>
                <w:rFonts w:asciiTheme="majorHAnsi" w:hAnsiTheme="majorHAnsi"/>
              </w:rPr>
            </w:pPr>
            <w:sdt>
              <w:sdtPr>
                <w:rPr>
                  <w:rFonts w:asciiTheme="majorHAnsi" w:hAnsiTheme="majorHAnsi"/>
                </w:rPr>
                <w:id w:val="-349561060"/>
                <w14:checkbox>
                  <w14:checked w14:val="0"/>
                  <w14:checkedState w14:val="2612" w14:font="MS Gothic"/>
                  <w14:uncheckedState w14:val="2610" w14:font="MS Gothic"/>
                </w14:checkbox>
              </w:sdtPr>
              <w:sdtEndPr/>
              <w:sdtContent>
                <w:r w:rsidR="003257B2" w:rsidRPr="001A7D6F">
                  <w:rPr>
                    <w:rFonts w:ascii="Segoe UI Symbol" w:eastAsia="MS Gothic" w:hAnsi="Segoe UI Symbol" w:cs="Segoe UI Symbol"/>
                  </w:rPr>
                  <w:t>☐</w:t>
                </w:r>
              </w:sdtContent>
            </w:sdt>
            <w:r w:rsidR="003257B2" w:rsidRPr="001A7D6F">
              <w:rPr>
                <w:rFonts w:asciiTheme="majorHAnsi" w:hAnsiTheme="majorHAnsi"/>
              </w:rPr>
              <w:t xml:space="preserve"> caisse palette</w:t>
            </w:r>
          </w:p>
        </w:tc>
      </w:tr>
      <w:tr w:rsidR="001A7D6F" w14:paraId="2268326A" w14:textId="77777777" w:rsidTr="00BD63B2">
        <w:tc>
          <w:tcPr>
            <w:tcW w:w="9917" w:type="dxa"/>
            <w:gridSpan w:val="3"/>
          </w:tcPr>
          <w:p w14:paraId="2E12EEB6" w14:textId="77777777" w:rsidR="001A7D6F" w:rsidRPr="00B03FF6" w:rsidRDefault="001A7D6F" w:rsidP="00B03FF6">
            <w:pPr>
              <w:tabs>
                <w:tab w:val="left" w:pos="2390"/>
              </w:tabs>
              <w:jc w:val="both"/>
              <w:rPr>
                <w:rFonts w:asciiTheme="majorHAnsi" w:eastAsia="MS Gothic" w:hAnsiTheme="majorHAnsi"/>
                <w:sz w:val="20"/>
                <w:szCs w:val="20"/>
              </w:rPr>
            </w:pPr>
            <w:r w:rsidRPr="00B03FF6">
              <w:rPr>
                <w:rFonts w:asciiTheme="majorHAnsi" w:eastAsia="MS Gothic" w:hAnsiTheme="majorHAnsi"/>
                <w:sz w:val="20"/>
                <w:szCs w:val="20"/>
              </w:rPr>
              <w:t xml:space="preserve">Par mesure de sécurité, l’entreprise assure que ses agents sont formés aux mesures de prévention des risques (FIMO) et s’engage à ce que ses chauffeurs portent systématiquement pour toute opération, </w:t>
            </w:r>
            <w:r w:rsidRPr="00B03FF6">
              <w:rPr>
                <w:rFonts w:asciiTheme="majorHAnsi" w:eastAsia="MS Gothic" w:hAnsiTheme="majorHAnsi"/>
                <w:b/>
                <w:sz w:val="20"/>
                <w:szCs w:val="20"/>
              </w:rPr>
              <w:t>les équipements de protection individuelle adaptés.</w:t>
            </w:r>
            <w:r w:rsidR="00B03FF6" w:rsidRPr="00B03FF6">
              <w:rPr>
                <w:rFonts w:asciiTheme="majorHAnsi" w:eastAsia="MS Gothic" w:hAnsiTheme="majorHAnsi"/>
                <w:b/>
                <w:sz w:val="20"/>
                <w:szCs w:val="20"/>
              </w:rPr>
              <w:t xml:space="preserve"> </w:t>
            </w:r>
            <w:r w:rsidR="00B03FF6" w:rsidRPr="00B03FF6">
              <w:rPr>
                <w:rFonts w:asciiTheme="majorHAnsi" w:eastAsia="MS Gothic" w:hAnsiTheme="majorHAnsi"/>
                <w:sz w:val="20"/>
                <w:szCs w:val="20"/>
              </w:rPr>
              <w:t>Le véhicule devra rouler au pas dès son entrée dans l’enceinte d’un des sites du GIP LABOCEA. Il est interdit de fumer au cours de l’exécution de la prestation et aux abords des conteneurs.</w:t>
            </w:r>
          </w:p>
          <w:p w14:paraId="275C7E5B" w14:textId="77777777" w:rsidR="00B03FF6" w:rsidRPr="001A7D6F" w:rsidRDefault="00B03FF6" w:rsidP="00B03FF6">
            <w:pPr>
              <w:tabs>
                <w:tab w:val="left" w:pos="2390"/>
              </w:tabs>
              <w:jc w:val="both"/>
              <w:rPr>
                <w:rFonts w:asciiTheme="majorHAnsi" w:eastAsia="MS Gothic" w:hAnsiTheme="majorHAnsi"/>
              </w:rPr>
            </w:pPr>
            <w:r w:rsidRPr="00B03FF6">
              <w:rPr>
                <w:rFonts w:asciiTheme="majorHAnsi" w:eastAsia="MS Gothic" w:hAnsiTheme="majorHAnsi"/>
                <w:sz w:val="20"/>
                <w:szCs w:val="20"/>
              </w:rPr>
              <w:t>Aucune personne ne doit pénétrer dans l’enceint</w:t>
            </w:r>
            <w:r w:rsidR="009F3056">
              <w:rPr>
                <w:rFonts w:asciiTheme="majorHAnsi" w:eastAsia="MS Gothic" w:hAnsiTheme="majorHAnsi"/>
                <w:sz w:val="20"/>
                <w:szCs w:val="20"/>
              </w:rPr>
              <w:t>e</w:t>
            </w:r>
            <w:r w:rsidRPr="00B03FF6">
              <w:rPr>
                <w:rFonts w:asciiTheme="majorHAnsi" w:eastAsia="MS Gothic" w:hAnsiTheme="majorHAnsi"/>
                <w:sz w:val="20"/>
                <w:szCs w:val="20"/>
              </w:rPr>
              <w:t xml:space="preserve"> du bâtiment sans être accompagnée d’un agent du GIP LABOCEA.</w:t>
            </w:r>
          </w:p>
        </w:tc>
      </w:tr>
    </w:tbl>
    <w:p w14:paraId="1262DFAE" w14:textId="77777777" w:rsidR="00C36415" w:rsidRDefault="00C36415" w:rsidP="003217E3">
      <w:pPr>
        <w:ind w:left="284" w:hanging="284"/>
      </w:pPr>
    </w:p>
    <w:p w14:paraId="762BE183" w14:textId="77777777" w:rsidR="00640806" w:rsidRDefault="00640806" w:rsidP="003217E3">
      <w:pPr>
        <w:ind w:left="284" w:hanging="284"/>
      </w:pPr>
    </w:p>
    <w:tbl>
      <w:tblPr>
        <w:tblStyle w:val="Grilledutableau"/>
        <w:tblW w:w="9891" w:type="dxa"/>
        <w:tblInd w:w="310" w:type="dxa"/>
        <w:tblLook w:val="04A0" w:firstRow="1" w:lastRow="0" w:firstColumn="1" w:lastColumn="0" w:noHBand="0" w:noVBand="1"/>
      </w:tblPr>
      <w:tblGrid>
        <w:gridCol w:w="4961"/>
        <w:gridCol w:w="4930"/>
      </w:tblGrid>
      <w:tr w:rsidR="008364FC" w14:paraId="57E4614B" w14:textId="77777777" w:rsidTr="00BD63B2">
        <w:trPr>
          <w:trHeight w:val="282"/>
        </w:trPr>
        <w:tc>
          <w:tcPr>
            <w:tcW w:w="9891" w:type="dxa"/>
            <w:gridSpan w:val="2"/>
            <w:shd w:val="clear" w:color="auto" w:fill="002060"/>
          </w:tcPr>
          <w:p w14:paraId="0C774D7D" w14:textId="77777777" w:rsidR="008364FC" w:rsidRPr="008364FC" w:rsidRDefault="00AA7D2A" w:rsidP="008364FC">
            <w:pPr>
              <w:jc w:val="center"/>
              <w:rPr>
                <w:b/>
                <w:sz w:val="24"/>
                <w:szCs w:val="24"/>
              </w:rPr>
            </w:pPr>
            <w:r>
              <w:rPr>
                <w:b/>
                <w:sz w:val="24"/>
                <w:szCs w:val="24"/>
              </w:rPr>
              <w:t>Le GIP LABOCEA</w:t>
            </w:r>
          </w:p>
        </w:tc>
      </w:tr>
      <w:tr w:rsidR="008364FC" w14:paraId="20AA0944" w14:textId="77777777" w:rsidTr="00BD63B2">
        <w:trPr>
          <w:trHeight w:val="526"/>
        </w:trPr>
        <w:tc>
          <w:tcPr>
            <w:tcW w:w="4961" w:type="dxa"/>
            <w:tcBorders>
              <w:bottom w:val="single" w:sz="4" w:space="0" w:color="auto"/>
            </w:tcBorders>
            <w:vAlign w:val="center"/>
          </w:tcPr>
          <w:p w14:paraId="6F754C84" w14:textId="77777777" w:rsidR="008364FC" w:rsidRPr="0028021E" w:rsidRDefault="008364FC" w:rsidP="003A499B">
            <w:pPr>
              <w:jc w:val="center"/>
              <w:rPr>
                <w:b/>
              </w:rPr>
            </w:pPr>
            <w:r w:rsidRPr="0028021E">
              <w:rPr>
                <w:b/>
              </w:rPr>
              <w:t>Équipement fixe ou mobile</w:t>
            </w:r>
          </w:p>
        </w:tc>
        <w:tc>
          <w:tcPr>
            <w:tcW w:w="4930" w:type="dxa"/>
            <w:tcBorders>
              <w:bottom w:val="single" w:sz="4" w:space="0" w:color="auto"/>
            </w:tcBorders>
            <w:vAlign w:val="center"/>
          </w:tcPr>
          <w:p w14:paraId="02054EBB" w14:textId="77777777" w:rsidR="008364FC" w:rsidRPr="0028021E" w:rsidRDefault="003A499B" w:rsidP="003A499B">
            <w:pPr>
              <w:jc w:val="center"/>
              <w:rPr>
                <w:b/>
              </w:rPr>
            </w:pPr>
            <w:r w:rsidRPr="0028021E">
              <w:rPr>
                <w:b/>
              </w:rPr>
              <w:t>Indications portées sur le plan de masse et autres documents joints</w:t>
            </w:r>
          </w:p>
        </w:tc>
      </w:tr>
      <w:tr w:rsidR="003A499B" w14:paraId="6A155852" w14:textId="77777777" w:rsidTr="00BD63B2">
        <w:trPr>
          <w:trHeight w:val="272"/>
        </w:trPr>
        <w:tc>
          <w:tcPr>
            <w:tcW w:w="4961" w:type="dxa"/>
            <w:tcBorders>
              <w:bottom w:val="nil"/>
            </w:tcBorders>
          </w:tcPr>
          <w:p w14:paraId="36324B6D" w14:textId="77777777" w:rsidR="003A499B" w:rsidRPr="0028021E" w:rsidRDefault="003A499B" w:rsidP="0028021E">
            <w:pPr>
              <w:pStyle w:val="Paragraphedeliste"/>
              <w:numPr>
                <w:ilvl w:val="0"/>
                <w:numId w:val="1"/>
              </w:numPr>
              <w:rPr>
                <w:rFonts w:asciiTheme="majorHAnsi" w:hAnsiTheme="majorHAnsi"/>
              </w:rPr>
            </w:pPr>
            <w:r w:rsidRPr="0028021E">
              <w:rPr>
                <w:rFonts w:asciiTheme="majorHAnsi" w:hAnsiTheme="majorHAnsi"/>
              </w:rPr>
              <w:t>Zone de chargement / déchargement</w:t>
            </w:r>
          </w:p>
        </w:tc>
        <w:tc>
          <w:tcPr>
            <w:tcW w:w="4930" w:type="dxa"/>
            <w:tcBorders>
              <w:bottom w:val="nil"/>
            </w:tcBorders>
          </w:tcPr>
          <w:p w14:paraId="42845749" w14:textId="77777777" w:rsidR="003A499B" w:rsidRPr="006B14E0" w:rsidRDefault="003A499B" w:rsidP="006B14E0">
            <w:pPr>
              <w:pStyle w:val="Paragraphedeliste"/>
              <w:numPr>
                <w:ilvl w:val="0"/>
                <w:numId w:val="1"/>
              </w:numPr>
              <w:rPr>
                <w:rFonts w:asciiTheme="majorHAnsi" w:hAnsiTheme="majorHAnsi"/>
              </w:rPr>
            </w:pPr>
            <w:r w:rsidRPr="006B14E0">
              <w:rPr>
                <w:rFonts w:asciiTheme="majorHAnsi" w:hAnsiTheme="majorHAnsi"/>
              </w:rPr>
              <w:t>Zone de chargement / déchargement</w:t>
            </w:r>
          </w:p>
        </w:tc>
      </w:tr>
      <w:tr w:rsidR="003A499B" w14:paraId="3CBD931E" w14:textId="77777777" w:rsidTr="00813324">
        <w:trPr>
          <w:trHeight w:val="312"/>
        </w:trPr>
        <w:tc>
          <w:tcPr>
            <w:tcW w:w="4961" w:type="dxa"/>
            <w:tcBorders>
              <w:top w:val="nil"/>
              <w:bottom w:val="nil"/>
            </w:tcBorders>
          </w:tcPr>
          <w:p w14:paraId="4FEA2299" w14:textId="77777777" w:rsidR="003A499B" w:rsidRPr="0028021E" w:rsidRDefault="003A499B" w:rsidP="0028021E">
            <w:pPr>
              <w:pStyle w:val="Paragraphedeliste"/>
              <w:numPr>
                <w:ilvl w:val="0"/>
                <w:numId w:val="1"/>
              </w:numPr>
              <w:rPr>
                <w:rFonts w:asciiTheme="majorHAnsi" w:hAnsiTheme="majorHAnsi"/>
              </w:rPr>
            </w:pPr>
            <w:r w:rsidRPr="0028021E">
              <w:rPr>
                <w:rFonts w:asciiTheme="majorHAnsi" w:hAnsiTheme="majorHAnsi"/>
              </w:rPr>
              <w:t xml:space="preserve">Absence de quai </w:t>
            </w:r>
          </w:p>
        </w:tc>
        <w:tc>
          <w:tcPr>
            <w:tcW w:w="4930" w:type="dxa"/>
            <w:tcBorders>
              <w:top w:val="nil"/>
              <w:bottom w:val="nil"/>
            </w:tcBorders>
          </w:tcPr>
          <w:p w14:paraId="643E1522" w14:textId="77777777" w:rsidR="003A499B" w:rsidRPr="006B14E0" w:rsidRDefault="003A499B" w:rsidP="006B14E0">
            <w:pPr>
              <w:pStyle w:val="Paragraphedeliste"/>
              <w:numPr>
                <w:ilvl w:val="0"/>
                <w:numId w:val="1"/>
              </w:numPr>
              <w:rPr>
                <w:rFonts w:asciiTheme="majorHAnsi" w:hAnsiTheme="majorHAnsi"/>
              </w:rPr>
            </w:pPr>
            <w:r w:rsidRPr="006B14E0">
              <w:rPr>
                <w:rFonts w:asciiTheme="majorHAnsi" w:hAnsiTheme="majorHAnsi"/>
              </w:rPr>
              <w:t xml:space="preserve">Parking(s) ou zone(s) d’attente de courte durée </w:t>
            </w:r>
            <w:r w:rsidRPr="006B14E0">
              <w:rPr>
                <w:rFonts w:asciiTheme="majorHAnsi" w:hAnsiTheme="majorHAnsi"/>
                <w:sz w:val="20"/>
                <w:szCs w:val="20"/>
              </w:rPr>
              <w:t xml:space="preserve">(dans l’établissement </w:t>
            </w:r>
            <w:r w:rsidR="0028021E" w:rsidRPr="006B14E0">
              <w:rPr>
                <w:rFonts w:asciiTheme="majorHAnsi" w:hAnsiTheme="majorHAnsi"/>
                <w:sz w:val="20"/>
                <w:szCs w:val="20"/>
              </w:rPr>
              <w:t>et hors de l’établissement)</w:t>
            </w:r>
          </w:p>
        </w:tc>
      </w:tr>
      <w:tr w:rsidR="003A499B" w14:paraId="3AF6135B" w14:textId="77777777" w:rsidTr="00BD63B2">
        <w:trPr>
          <w:trHeight w:val="272"/>
        </w:trPr>
        <w:tc>
          <w:tcPr>
            <w:tcW w:w="4961" w:type="dxa"/>
            <w:tcBorders>
              <w:top w:val="nil"/>
              <w:bottom w:val="nil"/>
            </w:tcBorders>
          </w:tcPr>
          <w:p w14:paraId="4FC1B09A" w14:textId="77777777" w:rsidR="003A499B" w:rsidRPr="0028021E" w:rsidRDefault="003A499B" w:rsidP="0028021E">
            <w:pPr>
              <w:pStyle w:val="Paragraphedeliste"/>
              <w:numPr>
                <w:ilvl w:val="0"/>
                <w:numId w:val="1"/>
              </w:numPr>
              <w:rPr>
                <w:rFonts w:asciiTheme="majorHAnsi" w:hAnsiTheme="majorHAnsi"/>
              </w:rPr>
            </w:pPr>
            <w:r w:rsidRPr="0028021E">
              <w:rPr>
                <w:rFonts w:asciiTheme="majorHAnsi" w:hAnsiTheme="majorHAnsi"/>
              </w:rPr>
              <w:t>Absence de passerelle de  bâchage</w:t>
            </w:r>
          </w:p>
        </w:tc>
        <w:tc>
          <w:tcPr>
            <w:tcW w:w="4930" w:type="dxa"/>
            <w:tcBorders>
              <w:top w:val="nil"/>
              <w:bottom w:val="nil"/>
            </w:tcBorders>
          </w:tcPr>
          <w:p w14:paraId="54A0E174" w14:textId="77777777" w:rsidR="003A499B" w:rsidRPr="006B14E0" w:rsidRDefault="0028021E" w:rsidP="006B14E0">
            <w:pPr>
              <w:pStyle w:val="Paragraphedeliste"/>
              <w:numPr>
                <w:ilvl w:val="0"/>
                <w:numId w:val="1"/>
              </w:numPr>
              <w:rPr>
                <w:rFonts w:asciiTheme="majorHAnsi" w:hAnsiTheme="majorHAnsi"/>
              </w:rPr>
            </w:pPr>
            <w:r w:rsidRPr="006B14E0">
              <w:rPr>
                <w:rFonts w:asciiTheme="majorHAnsi" w:hAnsiTheme="majorHAnsi"/>
              </w:rPr>
              <w:t>Bureaux administratifs (pour les documents)</w:t>
            </w:r>
          </w:p>
        </w:tc>
      </w:tr>
      <w:tr w:rsidR="003A499B" w14:paraId="2B4E77E1" w14:textId="77777777" w:rsidTr="00BD63B2">
        <w:trPr>
          <w:trHeight w:val="272"/>
        </w:trPr>
        <w:tc>
          <w:tcPr>
            <w:tcW w:w="4961" w:type="dxa"/>
            <w:tcBorders>
              <w:top w:val="nil"/>
              <w:bottom w:val="nil"/>
            </w:tcBorders>
          </w:tcPr>
          <w:p w14:paraId="0D515956" w14:textId="77777777" w:rsidR="003A499B" w:rsidRPr="0028021E" w:rsidRDefault="003A499B" w:rsidP="0028021E">
            <w:pPr>
              <w:pStyle w:val="Paragraphedeliste"/>
              <w:numPr>
                <w:ilvl w:val="0"/>
                <w:numId w:val="1"/>
              </w:numPr>
              <w:rPr>
                <w:rFonts w:asciiTheme="majorHAnsi" w:hAnsiTheme="majorHAnsi"/>
              </w:rPr>
            </w:pPr>
            <w:r w:rsidRPr="0028021E">
              <w:rPr>
                <w:rFonts w:asciiTheme="majorHAnsi" w:hAnsiTheme="majorHAnsi"/>
              </w:rPr>
              <w:t>Absence d’engin de chantier</w:t>
            </w:r>
          </w:p>
        </w:tc>
        <w:tc>
          <w:tcPr>
            <w:tcW w:w="4930" w:type="dxa"/>
            <w:tcBorders>
              <w:top w:val="nil"/>
              <w:bottom w:val="nil"/>
            </w:tcBorders>
          </w:tcPr>
          <w:p w14:paraId="04DCF277" w14:textId="77777777" w:rsidR="003A499B" w:rsidRPr="006B14E0" w:rsidRDefault="0028021E" w:rsidP="006B14E0">
            <w:pPr>
              <w:pStyle w:val="Paragraphedeliste"/>
              <w:numPr>
                <w:ilvl w:val="0"/>
                <w:numId w:val="1"/>
              </w:numPr>
              <w:rPr>
                <w:rFonts w:asciiTheme="majorHAnsi" w:hAnsiTheme="majorHAnsi"/>
              </w:rPr>
            </w:pPr>
            <w:r w:rsidRPr="006B14E0">
              <w:rPr>
                <w:rFonts w:asciiTheme="majorHAnsi" w:hAnsiTheme="majorHAnsi"/>
              </w:rPr>
              <w:t>Procédure d’alerte (FE170005)</w:t>
            </w:r>
          </w:p>
        </w:tc>
      </w:tr>
      <w:tr w:rsidR="003A499B" w14:paraId="63137F46" w14:textId="77777777" w:rsidTr="00BD63B2">
        <w:trPr>
          <w:trHeight w:val="272"/>
        </w:trPr>
        <w:tc>
          <w:tcPr>
            <w:tcW w:w="4961" w:type="dxa"/>
            <w:tcBorders>
              <w:top w:val="nil"/>
              <w:bottom w:val="nil"/>
            </w:tcBorders>
          </w:tcPr>
          <w:p w14:paraId="7C59B280" w14:textId="77777777" w:rsidR="003A499B" w:rsidRPr="0028021E" w:rsidRDefault="003A499B" w:rsidP="0028021E">
            <w:pPr>
              <w:pStyle w:val="Paragraphedeliste"/>
              <w:numPr>
                <w:ilvl w:val="0"/>
                <w:numId w:val="1"/>
              </w:numPr>
              <w:rPr>
                <w:rFonts w:asciiTheme="majorHAnsi" w:hAnsiTheme="majorHAnsi"/>
              </w:rPr>
            </w:pPr>
            <w:r w:rsidRPr="0028021E">
              <w:rPr>
                <w:rFonts w:asciiTheme="majorHAnsi" w:hAnsiTheme="majorHAnsi"/>
              </w:rPr>
              <w:t>Tire palette au besoin</w:t>
            </w:r>
          </w:p>
        </w:tc>
        <w:tc>
          <w:tcPr>
            <w:tcW w:w="4930" w:type="dxa"/>
            <w:tcBorders>
              <w:top w:val="nil"/>
              <w:bottom w:val="nil"/>
            </w:tcBorders>
          </w:tcPr>
          <w:p w14:paraId="1821C872" w14:textId="77777777" w:rsidR="003A499B" w:rsidRPr="006B14E0" w:rsidRDefault="00623F27" w:rsidP="006B14E0">
            <w:pPr>
              <w:pStyle w:val="Paragraphedeliste"/>
              <w:numPr>
                <w:ilvl w:val="0"/>
                <w:numId w:val="1"/>
              </w:numPr>
              <w:rPr>
                <w:rFonts w:asciiTheme="majorHAnsi" w:hAnsiTheme="majorHAnsi"/>
              </w:rPr>
            </w:pPr>
            <w:r w:rsidRPr="006B14E0">
              <w:rPr>
                <w:rFonts w:asciiTheme="majorHAnsi" w:hAnsiTheme="majorHAnsi"/>
              </w:rPr>
              <w:t>Postes téléphoniques opérationnels</w:t>
            </w:r>
          </w:p>
        </w:tc>
      </w:tr>
      <w:tr w:rsidR="00623F27" w14:paraId="2AE8B710" w14:textId="77777777" w:rsidTr="00BD63B2">
        <w:trPr>
          <w:trHeight w:val="266"/>
        </w:trPr>
        <w:tc>
          <w:tcPr>
            <w:tcW w:w="4961" w:type="dxa"/>
            <w:tcBorders>
              <w:top w:val="nil"/>
              <w:bottom w:val="nil"/>
            </w:tcBorders>
          </w:tcPr>
          <w:p w14:paraId="7E0693AA" w14:textId="77777777" w:rsidR="00623F27" w:rsidRDefault="00623F27" w:rsidP="009B0B39">
            <w:pPr>
              <w:jc w:val="both"/>
            </w:pPr>
          </w:p>
        </w:tc>
        <w:tc>
          <w:tcPr>
            <w:tcW w:w="4930" w:type="dxa"/>
            <w:tcBorders>
              <w:top w:val="nil"/>
              <w:bottom w:val="nil"/>
            </w:tcBorders>
          </w:tcPr>
          <w:p w14:paraId="5D5BEEE5" w14:textId="77777777" w:rsidR="00623F27" w:rsidRPr="006B14E0" w:rsidRDefault="00623F27" w:rsidP="006B14E0">
            <w:pPr>
              <w:pStyle w:val="Paragraphedeliste"/>
              <w:numPr>
                <w:ilvl w:val="0"/>
                <w:numId w:val="1"/>
              </w:numPr>
              <w:jc w:val="both"/>
              <w:rPr>
                <w:rFonts w:asciiTheme="majorHAnsi" w:hAnsiTheme="majorHAnsi"/>
              </w:rPr>
            </w:pPr>
            <w:r w:rsidRPr="006B14E0">
              <w:rPr>
                <w:rFonts w:asciiTheme="majorHAnsi" w:hAnsiTheme="majorHAnsi"/>
              </w:rPr>
              <w:t>Circuits d’évacuation</w:t>
            </w:r>
          </w:p>
        </w:tc>
      </w:tr>
      <w:tr w:rsidR="00623F27" w14:paraId="4DC2BC5F" w14:textId="77777777" w:rsidTr="00BD63B2">
        <w:trPr>
          <w:trHeight w:val="270"/>
        </w:trPr>
        <w:tc>
          <w:tcPr>
            <w:tcW w:w="4961" w:type="dxa"/>
            <w:tcBorders>
              <w:top w:val="nil"/>
              <w:bottom w:val="nil"/>
            </w:tcBorders>
          </w:tcPr>
          <w:p w14:paraId="3CC39B8F" w14:textId="77777777" w:rsidR="00623F27" w:rsidRDefault="00623F27" w:rsidP="009B0B39">
            <w:pPr>
              <w:jc w:val="both"/>
            </w:pPr>
          </w:p>
        </w:tc>
        <w:tc>
          <w:tcPr>
            <w:tcW w:w="4930" w:type="dxa"/>
            <w:tcBorders>
              <w:top w:val="nil"/>
              <w:bottom w:val="nil"/>
            </w:tcBorders>
          </w:tcPr>
          <w:p w14:paraId="37338003" w14:textId="77777777" w:rsidR="00623F27" w:rsidRPr="006B14E0" w:rsidRDefault="00966BCC" w:rsidP="006B14E0">
            <w:pPr>
              <w:pStyle w:val="Paragraphedeliste"/>
              <w:numPr>
                <w:ilvl w:val="0"/>
                <w:numId w:val="1"/>
              </w:numPr>
              <w:jc w:val="both"/>
              <w:rPr>
                <w:rFonts w:asciiTheme="majorHAnsi" w:hAnsiTheme="majorHAnsi"/>
              </w:rPr>
            </w:pPr>
            <w:r w:rsidRPr="006B14E0">
              <w:rPr>
                <w:rFonts w:asciiTheme="majorHAnsi" w:hAnsiTheme="majorHAnsi"/>
              </w:rPr>
              <w:t>Emplacement des moyens d’extinction</w:t>
            </w:r>
          </w:p>
        </w:tc>
      </w:tr>
      <w:tr w:rsidR="00623F27" w14:paraId="425DEF70" w14:textId="77777777" w:rsidTr="00BD63B2">
        <w:trPr>
          <w:trHeight w:val="274"/>
        </w:trPr>
        <w:tc>
          <w:tcPr>
            <w:tcW w:w="4961" w:type="dxa"/>
            <w:tcBorders>
              <w:top w:val="nil"/>
            </w:tcBorders>
          </w:tcPr>
          <w:p w14:paraId="42C154B7" w14:textId="77777777" w:rsidR="00623F27" w:rsidRDefault="00623F27" w:rsidP="009B0B39">
            <w:pPr>
              <w:jc w:val="both"/>
            </w:pPr>
          </w:p>
        </w:tc>
        <w:tc>
          <w:tcPr>
            <w:tcW w:w="4930" w:type="dxa"/>
            <w:tcBorders>
              <w:top w:val="nil"/>
            </w:tcBorders>
          </w:tcPr>
          <w:p w14:paraId="0DDBBFE8" w14:textId="77777777" w:rsidR="00623F27" w:rsidRPr="006B14E0" w:rsidRDefault="00966BCC" w:rsidP="006B14E0">
            <w:pPr>
              <w:pStyle w:val="Paragraphedeliste"/>
              <w:numPr>
                <w:ilvl w:val="0"/>
                <w:numId w:val="1"/>
              </w:numPr>
              <w:jc w:val="both"/>
              <w:rPr>
                <w:rFonts w:asciiTheme="majorHAnsi" w:hAnsiTheme="majorHAnsi"/>
              </w:rPr>
            </w:pPr>
            <w:r w:rsidRPr="006B14E0">
              <w:rPr>
                <w:rFonts w:asciiTheme="majorHAnsi" w:hAnsiTheme="majorHAnsi"/>
              </w:rPr>
              <w:t>Infirmerie</w:t>
            </w:r>
          </w:p>
        </w:tc>
      </w:tr>
      <w:tr w:rsidR="0028021E" w14:paraId="20AEB305" w14:textId="77777777" w:rsidTr="00BD63B2">
        <w:trPr>
          <w:trHeight w:val="526"/>
        </w:trPr>
        <w:tc>
          <w:tcPr>
            <w:tcW w:w="9891" w:type="dxa"/>
            <w:gridSpan w:val="2"/>
          </w:tcPr>
          <w:p w14:paraId="28B77275" w14:textId="77777777" w:rsidR="0028021E" w:rsidRDefault="009F3056" w:rsidP="009B0B39">
            <w:pPr>
              <w:jc w:val="both"/>
            </w:pPr>
            <w:r>
              <w:t>Le GIP LABOCEA</w:t>
            </w:r>
            <w:r w:rsidR="0028021E">
              <w:t xml:space="preserve"> </w:t>
            </w:r>
            <w:r w:rsidR="009B0B39">
              <w:t>s’engage à laisser au moins 1 mètre accessible autour du matériel et un accès d’au moins 18 mètres pour la préhension.</w:t>
            </w:r>
          </w:p>
        </w:tc>
      </w:tr>
    </w:tbl>
    <w:p w14:paraId="6916895A" w14:textId="77777777" w:rsidR="00640806" w:rsidRDefault="00640806" w:rsidP="003217E3">
      <w:pPr>
        <w:ind w:left="284" w:hanging="284"/>
      </w:pPr>
    </w:p>
    <w:tbl>
      <w:tblPr>
        <w:tblStyle w:val="Grilledutableau"/>
        <w:tblW w:w="9922" w:type="dxa"/>
        <w:tblInd w:w="279" w:type="dxa"/>
        <w:tblLook w:val="04A0" w:firstRow="1" w:lastRow="0" w:firstColumn="1" w:lastColumn="0" w:noHBand="0" w:noVBand="1"/>
      </w:tblPr>
      <w:tblGrid>
        <w:gridCol w:w="9922"/>
      </w:tblGrid>
      <w:tr w:rsidR="00623F27" w14:paraId="3B0214C9" w14:textId="77777777" w:rsidTr="00BD63B2">
        <w:trPr>
          <w:trHeight w:val="279"/>
        </w:trPr>
        <w:tc>
          <w:tcPr>
            <w:tcW w:w="9922" w:type="dxa"/>
          </w:tcPr>
          <w:p w14:paraId="20A026ED" w14:textId="77777777" w:rsidR="00623F27" w:rsidRPr="00623F27" w:rsidRDefault="009F3056" w:rsidP="00623F27">
            <w:pPr>
              <w:jc w:val="both"/>
              <w:rPr>
                <w:b/>
              </w:rPr>
            </w:pPr>
            <w:r>
              <w:rPr>
                <w:b/>
              </w:rPr>
              <w:t>Le GIP LABOCEA</w:t>
            </w:r>
            <w:r w:rsidR="00623F27" w:rsidRPr="00623F27">
              <w:rPr>
                <w:b/>
              </w:rPr>
              <w:t xml:space="preserve"> et l’Entreprise extérieure s’engagent à mettre à disposition du matériel conforme, contrôlé et suivi.</w:t>
            </w:r>
          </w:p>
        </w:tc>
      </w:tr>
    </w:tbl>
    <w:p w14:paraId="59E42FD2" w14:textId="77777777" w:rsidR="009B0B39" w:rsidRDefault="009B0B39" w:rsidP="003217E3">
      <w:pPr>
        <w:ind w:left="284" w:hanging="284"/>
      </w:pPr>
    </w:p>
    <w:p w14:paraId="220B6C19" w14:textId="77777777" w:rsidR="00966BCC" w:rsidRDefault="00966BCC" w:rsidP="003217E3">
      <w:pPr>
        <w:ind w:left="284" w:hanging="284"/>
      </w:pPr>
      <w:r>
        <w:t xml:space="preserve"> </w:t>
      </w:r>
      <w:r>
        <w:tab/>
      </w:r>
    </w:p>
    <w:tbl>
      <w:tblPr>
        <w:tblStyle w:val="Grilledutableau"/>
        <w:tblW w:w="0" w:type="auto"/>
        <w:tblInd w:w="279" w:type="dxa"/>
        <w:tblLook w:val="04A0" w:firstRow="1" w:lastRow="0" w:firstColumn="1" w:lastColumn="0" w:noHBand="0" w:noVBand="1"/>
      </w:tblPr>
      <w:tblGrid>
        <w:gridCol w:w="5099"/>
        <w:gridCol w:w="4823"/>
      </w:tblGrid>
      <w:tr w:rsidR="00CA159C" w14:paraId="0054201B" w14:textId="77777777" w:rsidTr="00BD63B2">
        <w:tc>
          <w:tcPr>
            <w:tcW w:w="5099" w:type="dxa"/>
            <w:tcBorders>
              <w:bottom w:val="single" w:sz="4" w:space="0" w:color="auto"/>
            </w:tcBorders>
            <w:shd w:val="clear" w:color="auto" w:fill="002060"/>
          </w:tcPr>
          <w:p w14:paraId="2B3EC8A2" w14:textId="77777777" w:rsidR="00966BCC" w:rsidRPr="007C3080" w:rsidRDefault="00966BCC" w:rsidP="00966BCC">
            <w:pPr>
              <w:jc w:val="center"/>
              <w:rPr>
                <w:b/>
                <w:sz w:val="24"/>
                <w:szCs w:val="24"/>
              </w:rPr>
            </w:pPr>
            <w:r w:rsidRPr="007C3080">
              <w:rPr>
                <w:b/>
                <w:sz w:val="24"/>
                <w:szCs w:val="24"/>
              </w:rPr>
              <w:t>Risques liés à l’activité de l’entreprise extérieure</w:t>
            </w:r>
          </w:p>
        </w:tc>
        <w:tc>
          <w:tcPr>
            <w:tcW w:w="4823" w:type="dxa"/>
            <w:tcBorders>
              <w:bottom w:val="single" w:sz="4" w:space="0" w:color="auto"/>
            </w:tcBorders>
            <w:shd w:val="clear" w:color="auto" w:fill="002060"/>
          </w:tcPr>
          <w:p w14:paraId="22A3C89E" w14:textId="77777777" w:rsidR="00966BCC" w:rsidRPr="007C3080" w:rsidRDefault="00966BCC" w:rsidP="00966BCC">
            <w:pPr>
              <w:jc w:val="center"/>
              <w:rPr>
                <w:b/>
                <w:sz w:val="24"/>
                <w:szCs w:val="24"/>
              </w:rPr>
            </w:pPr>
            <w:r w:rsidRPr="007C3080">
              <w:rPr>
                <w:b/>
                <w:sz w:val="24"/>
                <w:szCs w:val="24"/>
              </w:rPr>
              <w:t>Mesures de prévention</w:t>
            </w:r>
          </w:p>
        </w:tc>
      </w:tr>
      <w:tr w:rsidR="00CA159C" w14:paraId="4DC99538" w14:textId="77777777" w:rsidTr="00BD63B2">
        <w:tc>
          <w:tcPr>
            <w:tcW w:w="5099" w:type="dxa"/>
            <w:tcBorders>
              <w:bottom w:val="nil"/>
            </w:tcBorders>
          </w:tcPr>
          <w:p w14:paraId="366062F5" w14:textId="77777777" w:rsidR="00966BCC" w:rsidRPr="000243E5" w:rsidRDefault="006B14E0" w:rsidP="003217E3">
            <w:r w:rsidRPr="000243E5">
              <w:t>Circulation chez le client ou sur site exutoire et manœuvre d’approche</w:t>
            </w:r>
          </w:p>
        </w:tc>
        <w:tc>
          <w:tcPr>
            <w:tcW w:w="4823" w:type="dxa"/>
            <w:tcBorders>
              <w:bottom w:val="nil"/>
            </w:tcBorders>
          </w:tcPr>
          <w:p w14:paraId="2AC11EDC" w14:textId="77777777" w:rsidR="00966BCC" w:rsidRPr="00653533" w:rsidRDefault="00CE5345" w:rsidP="00CA159C">
            <w:pPr>
              <w:tabs>
                <w:tab w:val="center" w:pos="2427"/>
              </w:tabs>
              <w:rPr>
                <w:rFonts w:asciiTheme="majorHAnsi" w:hAnsiTheme="majorHAnsi"/>
              </w:rPr>
            </w:pPr>
            <w:sdt>
              <w:sdtPr>
                <w:rPr>
                  <w:rFonts w:asciiTheme="majorHAnsi" w:hAnsiTheme="majorHAnsi"/>
                </w:rPr>
                <w:id w:val="1791558642"/>
                <w14:checkbox>
                  <w14:checked w14:val="0"/>
                  <w14:checkedState w14:val="2612" w14:font="MS Gothic"/>
                  <w14:uncheckedState w14:val="2610" w14:font="MS Gothic"/>
                </w14:checkbox>
              </w:sdtPr>
              <w:sdtEndPr/>
              <w:sdtContent>
                <w:r w:rsidR="00CA159C" w:rsidRPr="00653533">
                  <w:rPr>
                    <w:rFonts w:ascii="Segoe UI Symbol" w:eastAsia="MS Gothic" w:hAnsi="Segoe UI Symbol" w:cs="Segoe UI Symbol"/>
                  </w:rPr>
                  <w:t>☐</w:t>
                </w:r>
              </w:sdtContent>
            </w:sdt>
            <w:r w:rsidR="00CA159C" w:rsidRPr="00653533">
              <w:rPr>
                <w:rFonts w:asciiTheme="majorHAnsi" w:hAnsiTheme="majorHAnsi"/>
              </w:rPr>
              <w:t xml:space="preserve"> Formation métier (FIMO, FCOS)</w:t>
            </w:r>
          </w:p>
        </w:tc>
      </w:tr>
      <w:tr w:rsidR="006B14E0" w14:paraId="1BFABCF0" w14:textId="77777777" w:rsidTr="00BD63B2">
        <w:tc>
          <w:tcPr>
            <w:tcW w:w="5099" w:type="dxa"/>
            <w:tcBorders>
              <w:top w:val="nil"/>
              <w:bottom w:val="nil"/>
            </w:tcBorders>
          </w:tcPr>
          <w:p w14:paraId="496E6121" w14:textId="77777777" w:rsidR="006B14E0" w:rsidRPr="000243E5" w:rsidRDefault="006B14E0" w:rsidP="006B14E0">
            <w:pPr>
              <w:pStyle w:val="Paragraphedeliste"/>
              <w:numPr>
                <w:ilvl w:val="0"/>
                <w:numId w:val="2"/>
              </w:numPr>
              <w:rPr>
                <w:rFonts w:asciiTheme="majorHAnsi" w:hAnsiTheme="majorHAnsi"/>
              </w:rPr>
            </w:pPr>
            <w:r w:rsidRPr="000243E5">
              <w:rPr>
                <w:rFonts w:asciiTheme="majorHAnsi" w:hAnsiTheme="majorHAnsi"/>
              </w:rPr>
              <w:t>Collision entre engins ou véhicules / collision piéton et véhicule</w:t>
            </w:r>
          </w:p>
        </w:tc>
        <w:tc>
          <w:tcPr>
            <w:tcW w:w="4823" w:type="dxa"/>
            <w:tcBorders>
              <w:top w:val="nil"/>
              <w:bottom w:val="nil"/>
            </w:tcBorders>
          </w:tcPr>
          <w:p w14:paraId="2A911C63" w14:textId="77777777" w:rsidR="006B14E0" w:rsidRPr="00653533" w:rsidRDefault="00CE5345" w:rsidP="00CA159C">
            <w:pPr>
              <w:tabs>
                <w:tab w:val="center" w:pos="2427"/>
              </w:tabs>
              <w:rPr>
                <w:rFonts w:asciiTheme="majorHAnsi" w:hAnsiTheme="majorHAnsi"/>
              </w:rPr>
            </w:pPr>
            <w:sdt>
              <w:sdtPr>
                <w:rPr>
                  <w:rFonts w:asciiTheme="majorHAnsi" w:hAnsiTheme="majorHAnsi"/>
                </w:rPr>
                <w:id w:val="2055037714"/>
                <w14:checkbox>
                  <w14:checked w14:val="0"/>
                  <w14:checkedState w14:val="2612" w14:font="MS Gothic"/>
                  <w14:uncheckedState w14:val="2610" w14:font="MS Gothic"/>
                </w14:checkbox>
              </w:sdtPr>
              <w:sdtEndPr/>
              <w:sdtContent>
                <w:r w:rsidR="00CA159C" w:rsidRPr="00653533">
                  <w:rPr>
                    <w:rFonts w:ascii="Segoe UI Symbol" w:eastAsia="MS Gothic" w:hAnsi="Segoe UI Symbol" w:cs="Segoe UI Symbol"/>
                  </w:rPr>
                  <w:t>☐</w:t>
                </w:r>
              </w:sdtContent>
            </w:sdt>
            <w:r w:rsidR="00CA159C" w:rsidRPr="00653533">
              <w:rPr>
                <w:rFonts w:asciiTheme="majorHAnsi" w:hAnsiTheme="majorHAnsi"/>
              </w:rPr>
              <w:t xml:space="preserve"> Gyrophare</w:t>
            </w:r>
          </w:p>
        </w:tc>
      </w:tr>
      <w:tr w:rsidR="006B14E0" w14:paraId="61C56328" w14:textId="77777777" w:rsidTr="00BD63B2">
        <w:tc>
          <w:tcPr>
            <w:tcW w:w="5099" w:type="dxa"/>
            <w:tcBorders>
              <w:top w:val="nil"/>
              <w:bottom w:val="nil"/>
            </w:tcBorders>
          </w:tcPr>
          <w:p w14:paraId="7D2EF4C9" w14:textId="77777777" w:rsidR="006B14E0" w:rsidRPr="000243E5" w:rsidRDefault="006B14E0" w:rsidP="006B14E0">
            <w:pPr>
              <w:pStyle w:val="Paragraphedeliste"/>
              <w:numPr>
                <w:ilvl w:val="0"/>
                <w:numId w:val="2"/>
              </w:numPr>
              <w:rPr>
                <w:rFonts w:asciiTheme="majorHAnsi" w:hAnsiTheme="majorHAnsi"/>
              </w:rPr>
            </w:pPr>
            <w:r w:rsidRPr="000243E5">
              <w:rPr>
                <w:rFonts w:asciiTheme="majorHAnsi" w:hAnsiTheme="majorHAnsi"/>
              </w:rPr>
              <w:t>Départ de feu dans une benne</w:t>
            </w:r>
          </w:p>
        </w:tc>
        <w:tc>
          <w:tcPr>
            <w:tcW w:w="4823" w:type="dxa"/>
            <w:tcBorders>
              <w:top w:val="nil"/>
              <w:bottom w:val="nil"/>
            </w:tcBorders>
          </w:tcPr>
          <w:p w14:paraId="0D71CCAB" w14:textId="77777777" w:rsidR="006B14E0" w:rsidRPr="00653533" w:rsidRDefault="00CE5345" w:rsidP="00CA159C">
            <w:pPr>
              <w:tabs>
                <w:tab w:val="center" w:pos="2427"/>
                <w:tab w:val="left" w:pos="4536"/>
              </w:tabs>
              <w:rPr>
                <w:rFonts w:asciiTheme="majorHAnsi" w:hAnsiTheme="majorHAnsi"/>
              </w:rPr>
            </w:pPr>
            <w:sdt>
              <w:sdtPr>
                <w:rPr>
                  <w:rFonts w:asciiTheme="majorHAnsi" w:hAnsiTheme="majorHAnsi"/>
                </w:rPr>
                <w:id w:val="375206865"/>
                <w14:checkbox>
                  <w14:checked w14:val="0"/>
                  <w14:checkedState w14:val="2612" w14:font="MS Gothic"/>
                  <w14:uncheckedState w14:val="2610" w14:font="MS Gothic"/>
                </w14:checkbox>
              </w:sdtPr>
              <w:sdtEndPr/>
              <w:sdtContent>
                <w:r w:rsidR="00CA159C" w:rsidRPr="00653533">
                  <w:rPr>
                    <w:rFonts w:ascii="Segoe UI Symbol" w:eastAsia="MS Gothic" w:hAnsi="Segoe UI Symbol" w:cs="Segoe UI Symbol"/>
                  </w:rPr>
                  <w:t>☐</w:t>
                </w:r>
              </w:sdtContent>
            </w:sdt>
            <w:r w:rsidR="00CA159C" w:rsidRPr="00653533">
              <w:rPr>
                <w:rFonts w:asciiTheme="majorHAnsi" w:hAnsiTheme="majorHAnsi"/>
              </w:rPr>
              <w:t xml:space="preserve"> Bip de recul </w:t>
            </w:r>
            <w:r w:rsidR="00CA159C" w:rsidRPr="00653533">
              <w:rPr>
                <w:rFonts w:asciiTheme="majorHAnsi" w:hAnsiTheme="majorHAnsi"/>
              </w:rPr>
              <w:tab/>
            </w:r>
            <w:sdt>
              <w:sdtPr>
                <w:rPr>
                  <w:rFonts w:asciiTheme="majorHAnsi" w:hAnsiTheme="majorHAnsi"/>
                </w:rPr>
                <w:id w:val="1853844173"/>
                <w14:checkbox>
                  <w14:checked w14:val="0"/>
                  <w14:checkedState w14:val="2612" w14:font="MS Gothic"/>
                  <w14:uncheckedState w14:val="2610" w14:font="MS Gothic"/>
                </w14:checkbox>
              </w:sdtPr>
              <w:sdtEndPr/>
              <w:sdtContent>
                <w:r w:rsidR="00CA159C" w:rsidRPr="00653533">
                  <w:rPr>
                    <w:rFonts w:ascii="Segoe UI Symbol" w:eastAsia="MS Gothic" w:hAnsi="Segoe UI Symbol" w:cs="Segoe UI Symbol"/>
                  </w:rPr>
                  <w:t>☐</w:t>
                </w:r>
              </w:sdtContent>
            </w:sdt>
            <w:r w:rsidR="00CA159C" w:rsidRPr="00653533">
              <w:rPr>
                <w:rFonts w:asciiTheme="majorHAnsi" w:hAnsiTheme="majorHAnsi"/>
              </w:rPr>
              <w:t xml:space="preserve"> caméra</w:t>
            </w:r>
          </w:p>
        </w:tc>
      </w:tr>
      <w:tr w:rsidR="006B14E0" w14:paraId="01D6F002" w14:textId="77777777" w:rsidTr="00BD63B2">
        <w:tc>
          <w:tcPr>
            <w:tcW w:w="5099" w:type="dxa"/>
            <w:tcBorders>
              <w:top w:val="nil"/>
              <w:bottom w:val="nil"/>
            </w:tcBorders>
          </w:tcPr>
          <w:p w14:paraId="6C79E7B8" w14:textId="77777777" w:rsidR="006B14E0" w:rsidRPr="000243E5" w:rsidRDefault="006B14E0" w:rsidP="006B14E0">
            <w:pPr>
              <w:pStyle w:val="Paragraphedeliste"/>
              <w:numPr>
                <w:ilvl w:val="0"/>
                <w:numId w:val="2"/>
              </w:numPr>
              <w:rPr>
                <w:rFonts w:asciiTheme="majorHAnsi" w:hAnsiTheme="majorHAnsi"/>
              </w:rPr>
            </w:pPr>
            <w:r w:rsidRPr="000243E5">
              <w:rPr>
                <w:rFonts w:asciiTheme="majorHAnsi" w:hAnsiTheme="majorHAnsi"/>
              </w:rPr>
              <w:t>Fuite hydraulique</w:t>
            </w:r>
          </w:p>
        </w:tc>
        <w:tc>
          <w:tcPr>
            <w:tcW w:w="4823" w:type="dxa"/>
            <w:tcBorders>
              <w:top w:val="nil"/>
              <w:bottom w:val="nil"/>
            </w:tcBorders>
          </w:tcPr>
          <w:p w14:paraId="1BBB7728" w14:textId="77777777" w:rsidR="006B14E0" w:rsidRPr="00653533" w:rsidRDefault="00CE5345" w:rsidP="00653533">
            <w:pPr>
              <w:tabs>
                <w:tab w:val="left" w:pos="1360"/>
              </w:tabs>
              <w:jc w:val="both"/>
              <w:rPr>
                <w:rFonts w:asciiTheme="majorHAnsi" w:hAnsiTheme="majorHAnsi"/>
              </w:rPr>
            </w:pPr>
            <w:sdt>
              <w:sdtPr>
                <w:rPr>
                  <w:rFonts w:asciiTheme="majorHAnsi" w:hAnsiTheme="majorHAnsi"/>
                </w:rPr>
                <w:id w:val="-1735080772"/>
                <w14:checkbox>
                  <w14:checked w14:val="0"/>
                  <w14:checkedState w14:val="2612" w14:font="MS Gothic"/>
                  <w14:uncheckedState w14:val="2610" w14:font="MS Gothic"/>
                </w14:checkbox>
              </w:sdtPr>
              <w:sdtEndPr/>
              <w:sdtContent>
                <w:r w:rsidR="00CA159C" w:rsidRPr="00653533">
                  <w:rPr>
                    <w:rFonts w:ascii="Segoe UI Symbol" w:eastAsia="MS Gothic" w:hAnsi="Segoe UI Symbol" w:cs="Segoe UI Symbol"/>
                  </w:rPr>
                  <w:t>☐</w:t>
                </w:r>
              </w:sdtContent>
            </w:sdt>
            <w:r w:rsidR="00CA159C" w:rsidRPr="00653533">
              <w:rPr>
                <w:rFonts w:asciiTheme="majorHAnsi" w:hAnsiTheme="majorHAnsi"/>
              </w:rPr>
              <w:t xml:space="preserve"> Contrôle inopiné de la hiérarchie lors de suivi de tournée</w:t>
            </w:r>
          </w:p>
        </w:tc>
      </w:tr>
      <w:tr w:rsidR="006B14E0" w14:paraId="3D1C0BC1" w14:textId="77777777" w:rsidTr="00BD63B2">
        <w:tc>
          <w:tcPr>
            <w:tcW w:w="5099" w:type="dxa"/>
            <w:tcBorders>
              <w:top w:val="nil"/>
              <w:bottom w:val="nil"/>
            </w:tcBorders>
          </w:tcPr>
          <w:p w14:paraId="2DC2323A" w14:textId="77777777" w:rsidR="006B14E0" w:rsidRDefault="006B14E0" w:rsidP="003217E3">
            <w:r>
              <w:t>Déplacement à pied chez le client</w:t>
            </w:r>
          </w:p>
        </w:tc>
        <w:tc>
          <w:tcPr>
            <w:tcW w:w="4823" w:type="dxa"/>
            <w:tcBorders>
              <w:top w:val="nil"/>
              <w:bottom w:val="nil"/>
            </w:tcBorders>
          </w:tcPr>
          <w:p w14:paraId="0E0DA914" w14:textId="77777777" w:rsidR="006B14E0" w:rsidRPr="00653533" w:rsidRDefault="00CE5345" w:rsidP="00653533">
            <w:pPr>
              <w:tabs>
                <w:tab w:val="left" w:pos="1170"/>
              </w:tabs>
              <w:rPr>
                <w:rFonts w:asciiTheme="majorHAnsi" w:hAnsiTheme="majorHAnsi"/>
              </w:rPr>
            </w:pPr>
            <w:sdt>
              <w:sdtPr>
                <w:rPr>
                  <w:rFonts w:asciiTheme="majorHAnsi" w:hAnsiTheme="majorHAnsi"/>
                </w:rPr>
                <w:id w:val="558214818"/>
                <w14:checkbox>
                  <w14:checked w14:val="0"/>
                  <w14:checkedState w14:val="2612" w14:font="MS Gothic"/>
                  <w14:uncheckedState w14:val="2610" w14:font="MS Gothic"/>
                </w14:checkbox>
              </w:sdtPr>
              <w:sdtEndPr/>
              <w:sdtContent>
                <w:r w:rsidR="00653533" w:rsidRPr="00653533">
                  <w:rPr>
                    <w:rFonts w:ascii="Segoe UI Symbol" w:eastAsia="MS Gothic" w:hAnsi="Segoe UI Symbol" w:cs="Segoe UI Symbol"/>
                  </w:rPr>
                  <w:t>☐</w:t>
                </w:r>
              </w:sdtContent>
            </w:sdt>
            <w:r w:rsidR="00653533" w:rsidRPr="00653533">
              <w:rPr>
                <w:rFonts w:asciiTheme="majorHAnsi" w:hAnsiTheme="majorHAnsi"/>
              </w:rPr>
              <w:t xml:space="preserve"> Communication de ce protocole aux salariés</w:t>
            </w:r>
          </w:p>
        </w:tc>
      </w:tr>
      <w:tr w:rsidR="000243E5" w14:paraId="642E01F1" w14:textId="77777777" w:rsidTr="00BD63B2">
        <w:tc>
          <w:tcPr>
            <w:tcW w:w="5099" w:type="dxa"/>
            <w:tcBorders>
              <w:top w:val="nil"/>
              <w:bottom w:val="nil"/>
            </w:tcBorders>
          </w:tcPr>
          <w:p w14:paraId="77FBBA62" w14:textId="77777777" w:rsidR="000243E5" w:rsidRPr="000243E5" w:rsidRDefault="000243E5" w:rsidP="000243E5">
            <w:pPr>
              <w:pStyle w:val="Paragraphedeliste"/>
              <w:numPr>
                <w:ilvl w:val="0"/>
                <w:numId w:val="3"/>
              </w:numPr>
              <w:rPr>
                <w:rFonts w:asciiTheme="majorHAnsi" w:hAnsiTheme="majorHAnsi"/>
              </w:rPr>
            </w:pPr>
            <w:r w:rsidRPr="000243E5">
              <w:rPr>
                <w:rFonts w:asciiTheme="majorHAnsi" w:hAnsiTheme="majorHAnsi"/>
              </w:rPr>
              <w:t>Collision entre piéton et véhicule / engin</w:t>
            </w:r>
          </w:p>
        </w:tc>
        <w:tc>
          <w:tcPr>
            <w:tcW w:w="4823" w:type="dxa"/>
            <w:tcBorders>
              <w:top w:val="nil"/>
              <w:bottom w:val="nil"/>
            </w:tcBorders>
          </w:tcPr>
          <w:p w14:paraId="0F2A488D" w14:textId="77777777" w:rsidR="000243E5" w:rsidRPr="00653533" w:rsidRDefault="00CE5345" w:rsidP="00653533">
            <w:pPr>
              <w:tabs>
                <w:tab w:val="left" w:pos="870"/>
              </w:tabs>
              <w:rPr>
                <w:rFonts w:asciiTheme="majorHAnsi" w:hAnsiTheme="majorHAnsi"/>
              </w:rPr>
            </w:pPr>
            <w:sdt>
              <w:sdtPr>
                <w:rPr>
                  <w:rFonts w:asciiTheme="majorHAnsi" w:hAnsiTheme="majorHAnsi"/>
                </w:rPr>
                <w:id w:val="1845426415"/>
                <w14:checkbox>
                  <w14:checked w14:val="0"/>
                  <w14:checkedState w14:val="2612" w14:font="MS Gothic"/>
                  <w14:uncheckedState w14:val="2610" w14:font="MS Gothic"/>
                </w14:checkbox>
              </w:sdtPr>
              <w:sdtEndPr/>
              <w:sdtContent>
                <w:r w:rsidR="00653533" w:rsidRPr="00653533">
                  <w:rPr>
                    <w:rFonts w:ascii="Segoe UI Symbol" w:eastAsia="MS Gothic" w:hAnsi="Segoe UI Symbol" w:cs="Segoe UI Symbol"/>
                  </w:rPr>
                  <w:t>☐</w:t>
                </w:r>
              </w:sdtContent>
            </w:sdt>
            <w:r w:rsidR="00653533" w:rsidRPr="00653533">
              <w:rPr>
                <w:rFonts w:asciiTheme="majorHAnsi" w:hAnsiTheme="majorHAnsi"/>
              </w:rPr>
              <w:t xml:space="preserve"> Vêtements haute visibilité</w:t>
            </w:r>
          </w:p>
        </w:tc>
      </w:tr>
      <w:tr w:rsidR="00653533" w14:paraId="4AE5F14A" w14:textId="77777777" w:rsidTr="00BD63B2">
        <w:tc>
          <w:tcPr>
            <w:tcW w:w="5099" w:type="dxa"/>
            <w:tcBorders>
              <w:top w:val="nil"/>
            </w:tcBorders>
          </w:tcPr>
          <w:p w14:paraId="540D67A5" w14:textId="77777777" w:rsidR="00653533" w:rsidRPr="000243E5" w:rsidRDefault="00653533" w:rsidP="00653533">
            <w:pPr>
              <w:pStyle w:val="Paragraphedeliste"/>
              <w:rPr>
                <w:rFonts w:asciiTheme="majorHAnsi" w:hAnsiTheme="majorHAnsi"/>
              </w:rPr>
            </w:pPr>
          </w:p>
        </w:tc>
        <w:tc>
          <w:tcPr>
            <w:tcW w:w="4823" w:type="dxa"/>
            <w:tcBorders>
              <w:top w:val="nil"/>
            </w:tcBorders>
          </w:tcPr>
          <w:p w14:paraId="214E10C4" w14:textId="77777777" w:rsidR="00653533" w:rsidRPr="00653533" w:rsidRDefault="00CE5345" w:rsidP="00653533">
            <w:pPr>
              <w:tabs>
                <w:tab w:val="left" w:pos="950"/>
              </w:tabs>
              <w:rPr>
                <w:rFonts w:asciiTheme="majorHAnsi" w:eastAsia="MS Gothic" w:hAnsiTheme="majorHAnsi"/>
              </w:rPr>
            </w:pPr>
            <w:sdt>
              <w:sdtPr>
                <w:rPr>
                  <w:rFonts w:asciiTheme="majorHAnsi" w:eastAsia="MS Gothic" w:hAnsiTheme="majorHAnsi"/>
                </w:rPr>
                <w:id w:val="552358110"/>
                <w14:checkbox>
                  <w14:checked w14:val="0"/>
                  <w14:checkedState w14:val="2612" w14:font="MS Gothic"/>
                  <w14:uncheckedState w14:val="2610" w14:font="MS Gothic"/>
                </w14:checkbox>
              </w:sdtPr>
              <w:sdtEndPr/>
              <w:sdtContent>
                <w:r w:rsidR="00653533" w:rsidRPr="00653533">
                  <w:rPr>
                    <w:rFonts w:ascii="Segoe UI Symbol" w:eastAsia="MS Gothic" w:hAnsi="Segoe UI Symbol" w:cs="Segoe UI Symbol"/>
                  </w:rPr>
                  <w:t>☐</w:t>
                </w:r>
              </w:sdtContent>
            </w:sdt>
            <w:r w:rsidR="00653533" w:rsidRPr="00653533">
              <w:rPr>
                <w:rFonts w:asciiTheme="majorHAnsi" w:eastAsia="MS Gothic" w:hAnsiTheme="majorHAnsi"/>
              </w:rPr>
              <w:t xml:space="preserve"> kit d’intervention en cas de fuite hydraulique</w:t>
            </w:r>
          </w:p>
        </w:tc>
      </w:tr>
    </w:tbl>
    <w:p w14:paraId="726685A9" w14:textId="77777777" w:rsidR="00966BCC" w:rsidRDefault="00966BCC" w:rsidP="003217E3">
      <w:pPr>
        <w:ind w:left="284" w:hanging="284"/>
      </w:pPr>
    </w:p>
    <w:p w14:paraId="6222A62B" w14:textId="77777777" w:rsidR="007C3080" w:rsidRDefault="007C3080" w:rsidP="003217E3">
      <w:pPr>
        <w:ind w:left="284" w:hanging="284"/>
      </w:pPr>
    </w:p>
    <w:p w14:paraId="664DB089" w14:textId="77777777" w:rsidR="007C3080" w:rsidRDefault="007C3080" w:rsidP="003217E3">
      <w:pPr>
        <w:ind w:left="284" w:hanging="284"/>
      </w:pPr>
    </w:p>
    <w:p w14:paraId="4D7A6DB5" w14:textId="77777777" w:rsidR="007C3080" w:rsidRDefault="007C3080" w:rsidP="003217E3">
      <w:pPr>
        <w:ind w:left="284" w:hanging="284"/>
      </w:pPr>
    </w:p>
    <w:p w14:paraId="6CCF8ED8" w14:textId="77777777" w:rsidR="007C3080" w:rsidRDefault="007C3080" w:rsidP="003217E3">
      <w:pPr>
        <w:ind w:left="284" w:hanging="284"/>
      </w:pPr>
    </w:p>
    <w:p w14:paraId="71A7E95B" w14:textId="77777777" w:rsidR="007C3080" w:rsidRDefault="007C3080" w:rsidP="003217E3">
      <w:pPr>
        <w:ind w:left="284" w:hanging="284"/>
      </w:pPr>
    </w:p>
    <w:tbl>
      <w:tblPr>
        <w:tblStyle w:val="Grilledutableau"/>
        <w:tblW w:w="10064" w:type="dxa"/>
        <w:jc w:val="center"/>
        <w:tblLook w:val="04A0" w:firstRow="1" w:lastRow="0" w:firstColumn="1" w:lastColumn="0" w:noHBand="0" w:noVBand="1"/>
      </w:tblPr>
      <w:tblGrid>
        <w:gridCol w:w="1134"/>
        <w:gridCol w:w="1843"/>
        <w:gridCol w:w="1245"/>
        <w:gridCol w:w="1453"/>
        <w:gridCol w:w="1453"/>
        <w:gridCol w:w="1453"/>
        <w:gridCol w:w="1483"/>
      </w:tblGrid>
      <w:tr w:rsidR="007C3080" w14:paraId="6F222E81" w14:textId="77777777" w:rsidTr="00BD63B2">
        <w:trPr>
          <w:jc w:val="center"/>
        </w:trPr>
        <w:tc>
          <w:tcPr>
            <w:tcW w:w="10064" w:type="dxa"/>
            <w:gridSpan w:val="7"/>
            <w:shd w:val="clear" w:color="auto" w:fill="002060"/>
          </w:tcPr>
          <w:p w14:paraId="51B02FAF" w14:textId="77777777" w:rsidR="007C3080" w:rsidRPr="007C3080" w:rsidRDefault="007C3080" w:rsidP="007C3080">
            <w:pPr>
              <w:jc w:val="center"/>
              <w:rPr>
                <w:b/>
                <w:sz w:val="24"/>
                <w:szCs w:val="24"/>
              </w:rPr>
            </w:pPr>
            <w:r>
              <w:tab/>
            </w:r>
            <w:r w:rsidRPr="007C3080">
              <w:rPr>
                <w:b/>
                <w:sz w:val="24"/>
                <w:szCs w:val="24"/>
              </w:rPr>
              <w:t>Consignes générales de sécurité</w:t>
            </w:r>
          </w:p>
        </w:tc>
      </w:tr>
      <w:tr w:rsidR="007C3080" w14:paraId="0ECBA472" w14:textId="77777777" w:rsidTr="00BD63B2">
        <w:trPr>
          <w:jc w:val="center"/>
        </w:trPr>
        <w:tc>
          <w:tcPr>
            <w:tcW w:w="10064" w:type="dxa"/>
            <w:gridSpan w:val="7"/>
          </w:tcPr>
          <w:p w14:paraId="0D5EF437" w14:textId="77777777" w:rsidR="007C3080" w:rsidRPr="002F2CB0" w:rsidRDefault="00CE5345" w:rsidP="007C3080">
            <w:pPr>
              <w:tabs>
                <w:tab w:val="left" w:pos="1460"/>
              </w:tabs>
              <w:jc w:val="both"/>
              <w:rPr>
                <w:b/>
              </w:rPr>
            </w:pPr>
            <w:sdt>
              <w:sdtPr>
                <w:rPr>
                  <w:b/>
                </w:rPr>
                <w:id w:val="1639446784"/>
                <w14:checkbox>
                  <w14:checked w14:val="0"/>
                  <w14:checkedState w14:val="2612" w14:font="MS Gothic"/>
                  <w14:uncheckedState w14:val="2610" w14:font="MS Gothic"/>
                </w14:checkbox>
              </w:sdtPr>
              <w:sdtEndPr/>
              <w:sdtContent>
                <w:r w:rsidR="007C3080" w:rsidRPr="002F2CB0">
                  <w:rPr>
                    <w:rFonts w:ascii="Segoe UI Symbol" w:eastAsia="MS Gothic" w:hAnsi="Segoe UI Symbol" w:cs="Segoe UI Symbol"/>
                    <w:b/>
                  </w:rPr>
                  <w:t>☐</w:t>
                </w:r>
              </w:sdtContent>
            </w:sdt>
            <w:r w:rsidR="007C3080" w:rsidRPr="002F2CB0">
              <w:rPr>
                <w:b/>
              </w:rPr>
              <w:t xml:space="preserve"> </w:t>
            </w:r>
            <w:r w:rsidR="007C3080" w:rsidRPr="002F2CB0">
              <w:rPr>
                <w:b/>
                <w:sz w:val="20"/>
                <w:szCs w:val="20"/>
              </w:rPr>
              <w:t>Porter les équipements de protection individuelles suivants durant l’opération de chargement / déchargement</w:t>
            </w:r>
          </w:p>
        </w:tc>
      </w:tr>
      <w:tr w:rsidR="001D5D7D" w14:paraId="2EC11284" w14:textId="77777777" w:rsidTr="00BD63B2">
        <w:trPr>
          <w:trHeight w:val="907"/>
          <w:jc w:val="center"/>
        </w:trPr>
        <w:tc>
          <w:tcPr>
            <w:tcW w:w="1134" w:type="dxa"/>
          </w:tcPr>
          <w:p w14:paraId="35706150" w14:textId="77777777" w:rsidR="001D5D7D" w:rsidRDefault="00B03D7B" w:rsidP="00B03D7B">
            <w:pPr>
              <w:jc w:val="center"/>
            </w:pPr>
            <w:r w:rsidRPr="00F91EA6">
              <w:rPr>
                <w:noProof/>
                <w:lang w:eastAsia="fr-FR"/>
              </w:rPr>
              <w:drawing>
                <wp:inline distT="0" distB="0" distL="0" distR="0" wp14:anchorId="45D1E133" wp14:editId="1FB94782">
                  <wp:extent cx="540000" cy="540000"/>
                  <wp:effectExtent l="0" t="0" r="0" b="0"/>
                  <wp:docPr id="15" name="Image 15" descr="C:\Users\lepivesa\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pivesa\Pictures\téléchargem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843" w:type="dxa"/>
          </w:tcPr>
          <w:p w14:paraId="335200DF" w14:textId="77777777" w:rsidR="001D5D7D" w:rsidRDefault="0091772B" w:rsidP="0091772B">
            <w:pPr>
              <w:jc w:val="center"/>
            </w:pPr>
            <w:r w:rsidRPr="00301AB4">
              <w:rPr>
                <w:noProof/>
                <w:lang w:eastAsia="fr-FR"/>
              </w:rPr>
              <w:drawing>
                <wp:inline distT="0" distB="0" distL="0" distR="0" wp14:anchorId="21F901DF" wp14:editId="68C991F7">
                  <wp:extent cx="540000" cy="512627"/>
                  <wp:effectExtent l="0" t="0" r="0" b="1905"/>
                  <wp:docPr id="6" name="Image 6" descr="C:\Users\lepivesa\Pictures\bo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pivesa\Pictures\botte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4" t="-3896" r="-654" b="-7792"/>
                          <a:stretch/>
                        </pic:blipFill>
                        <pic:spPr bwMode="auto">
                          <a:xfrm>
                            <a:off x="0" y="0"/>
                            <a:ext cx="540000" cy="5126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45" w:type="dxa"/>
          </w:tcPr>
          <w:p w14:paraId="6BF83770" w14:textId="77777777" w:rsidR="001D5D7D" w:rsidRDefault="00177328" w:rsidP="00BA4567">
            <w:pPr>
              <w:jc w:val="center"/>
            </w:pPr>
            <w:r w:rsidRPr="006420C7">
              <w:rPr>
                <w:noProof/>
                <w:lang w:eastAsia="fr-FR"/>
              </w:rPr>
              <w:drawing>
                <wp:inline distT="0" distB="0" distL="0" distR="0" wp14:anchorId="17F19549" wp14:editId="29F8E238">
                  <wp:extent cx="540000" cy="540000"/>
                  <wp:effectExtent l="0" t="0" r="0" b="0"/>
                  <wp:docPr id="16" name="Image 16" descr="C:\Users\lepivesa\Pictures\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pivesa\Pictures\téléchargement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453" w:type="dxa"/>
          </w:tcPr>
          <w:p w14:paraId="2C73A805" w14:textId="77777777" w:rsidR="001D5D7D" w:rsidRDefault="00BA4567" w:rsidP="00BA4567">
            <w:pPr>
              <w:jc w:val="center"/>
            </w:pPr>
            <w:r w:rsidRPr="003C19A1">
              <w:rPr>
                <w:noProof/>
                <w:lang w:eastAsia="fr-FR"/>
              </w:rPr>
              <w:drawing>
                <wp:inline distT="0" distB="0" distL="0" distR="0" wp14:anchorId="4C0B49DF" wp14:editId="681DCD72">
                  <wp:extent cx="540000" cy="540000"/>
                  <wp:effectExtent l="0" t="0" r="0" b="0"/>
                  <wp:docPr id="8" name="Image 8" descr="C:\Users\lepivesa\Pictures\lunet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pivesa\Pictures\lunett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453" w:type="dxa"/>
          </w:tcPr>
          <w:p w14:paraId="6C0183AF" w14:textId="77777777" w:rsidR="001D5D7D" w:rsidRDefault="002F2CB0" w:rsidP="00BA4567">
            <w:pPr>
              <w:jc w:val="center"/>
            </w:pPr>
            <w:r w:rsidRPr="006420C7">
              <w:rPr>
                <w:noProof/>
                <w:lang w:eastAsia="fr-FR"/>
              </w:rPr>
              <w:drawing>
                <wp:inline distT="0" distB="0" distL="0" distR="0" wp14:anchorId="5A5F7BA9" wp14:editId="1C17D5CB">
                  <wp:extent cx="540000" cy="540000"/>
                  <wp:effectExtent l="0" t="0" r="0" b="0"/>
                  <wp:docPr id="17" name="Image 17" descr="C:\Users\lepivesa\Pictures\télécharg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pivesa\Pictures\téléchargement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453" w:type="dxa"/>
          </w:tcPr>
          <w:p w14:paraId="1125AF70" w14:textId="77777777" w:rsidR="001D5D7D" w:rsidRDefault="00396AEA" w:rsidP="00396AEA">
            <w:pPr>
              <w:jc w:val="center"/>
            </w:pPr>
            <w:r w:rsidRPr="00001C90">
              <w:rPr>
                <w:noProof/>
                <w:lang w:eastAsia="fr-FR"/>
              </w:rPr>
              <w:drawing>
                <wp:inline distT="0" distB="0" distL="0" distR="0" wp14:anchorId="59718697" wp14:editId="73453162">
                  <wp:extent cx="540000" cy="540000"/>
                  <wp:effectExtent l="0" t="0" r="0" b="0"/>
                  <wp:docPr id="10" name="Image 10" descr="C:\Users\lepivesa\Pictures\mas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pivesa\Pictures\masq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483" w:type="dxa"/>
          </w:tcPr>
          <w:p w14:paraId="6DC80DAA" w14:textId="77777777" w:rsidR="001D5D7D" w:rsidRDefault="00B03D7B" w:rsidP="00B03D7B">
            <w:pPr>
              <w:jc w:val="center"/>
            </w:pPr>
            <w:r w:rsidRPr="00942D42">
              <w:rPr>
                <w:noProof/>
                <w:lang w:eastAsia="fr-FR"/>
              </w:rPr>
              <w:drawing>
                <wp:inline distT="0" distB="0" distL="0" distR="0" wp14:anchorId="40847756" wp14:editId="34E2E619">
                  <wp:extent cx="540000" cy="540000"/>
                  <wp:effectExtent l="0" t="0" r="0" b="0"/>
                  <wp:docPr id="14" name="Image 14" descr="C:\Users\lepivesa\Pictures\dmeu_pud25_252_1_std.lang.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pivesa\Pictures\dmeu_pud25_252_1_std.lang.al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1D5D7D" w14:paraId="29C62D2A" w14:textId="77777777" w:rsidTr="00BD63B2">
        <w:trPr>
          <w:trHeight w:val="680"/>
          <w:jc w:val="center"/>
        </w:trPr>
        <w:tc>
          <w:tcPr>
            <w:tcW w:w="1134" w:type="dxa"/>
            <w:vAlign w:val="center"/>
          </w:tcPr>
          <w:p w14:paraId="3FF03130" w14:textId="77777777" w:rsidR="001D5D7D" w:rsidRPr="0049342C" w:rsidRDefault="002F2CB0" w:rsidP="002F2CB0">
            <w:pPr>
              <w:jc w:val="center"/>
              <w:rPr>
                <w:sz w:val="20"/>
                <w:szCs w:val="20"/>
              </w:rPr>
            </w:pPr>
            <w:r w:rsidRPr="0049342C">
              <w:rPr>
                <w:sz w:val="20"/>
                <w:szCs w:val="20"/>
              </w:rPr>
              <w:t>Casque</w:t>
            </w:r>
          </w:p>
        </w:tc>
        <w:tc>
          <w:tcPr>
            <w:tcW w:w="1843" w:type="dxa"/>
            <w:vAlign w:val="center"/>
          </w:tcPr>
          <w:p w14:paraId="7C9BD31A" w14:textId="77777777" w:rsidR="001D5D7D" w:rsidRPr="0049342C" w:rsidRDefault="002F2CB0" w:rsidP="002F2CB0">
            <w:pPr>
              <w:jc w:val="center"/>
              <w:rPr>
                <w:sz w:val="20"/>
                <w:szCs w:val="20"/>
              </w:rPr>
            </w:pPr>
            <w:r w:rsidRPr="0049342C">
              <w:rPr>
                <w:sz w:val="20"/>
                <w:szCs w:val="20"/>
              </w:rPr>
              <w:t>Chaussures ou bottes de  sécurité</w:t>
            </w:r>
          </w:p>
        </w:tc>
        <w:tc>
          <w:tcPr>
            <w:tcW w:w="1245" w:type="dxa"/>
            <w:vAlign w:val="center"/>
          </w:tcPr>
          <w:p w14:paraId="00FE9664" w14:textId="77777777" w:rsidR="001D5D7D" w:rsidRPr="0049342C" w:rsidRDefault="002F2CB0" w:rsidP="002F2CB0">
            <w:pPr>
              <w:jc w:val="center"/>
              <w:rPr>
                <w:sz w:val="20"/>
                <w:szCs w:val="20"/>
              </w:rPr>
            </w:pPr>
            <w:r w:rsidRPr="0049342C">
              <w:rPr>
                <w:sz w:val="20"/>
                <w:szCs w:val="20"/>
              </w:rPr>
              <w:t>Vêtements de travail</w:t>
            </w:r>
          </w:p>
        </w:tc>
        <w:tc>
          <w:tcPr>
            <w:tcW w:w="1453" w:type="dxa"/>
            <w:vAlign w:val="center"/>
          </w:tcPr>
          <w:p w14:paraId="41DC3D3D" w14:textId="77777777" w:rsidR="001D5D7D" w:rsidRPr="0049342C" w:rsidRDefault="002F2CB0" w:rsidP="002F2CB0">
            <w:pPr>
              <w:jc w:val="center"/>
              <w:rPr>
                <w:sz w:val="20"/>
                <w:szCs w:val="20"/>
              </w:rPr>
            </w:pPr>
            <w:r w:rsidRPr="0049342C">
              <w:rPr>
                <w:sz w:val="20"/>
                <w:szCs w:val="20"/>
              </w:rPr>
              <w:t>Lunettes de sécurité</w:t>
            </w:r>
          </w:p>
        </w:tc>
        <w:tc>
          <w:tcPr>
            <w:tcW w:w="1453" w:type="dxa"/>
            <w:vAlign w:val="center"/>
          </w:tcPr>
          <w:p w14:paraId="39262EDE" w14:textId="77777777" w:rsidR="001D5D7D" w:rsidRPr="0049342C" w:rsidRDefault="002F2CB0" w:rsidP="002F2CB0">
            <w:pPr>
              <w:jc w:val="center"/>
              <w:rPr>
                <w:sz w:val="20"/>
                <w:szCs w:val="20"/>
              </w:rPr>
            </w:pPr>
            <w:r w:rsidRPr="0049342C">
              <w:rPr>
                <w:sz w:val="20"/>
                <w:szCs w:val="20"/>
              </w:rPr>
              <w:t>Gants</w:t>
            </w:r>
          </w:p>
        </w:tc>
        <w:tc>
          <w:tcPr>
            <w:tcW w:w="1453" w:type="dxa"/>
            <w:vAlign w:val="center"/>
          </w:tcPr>
          <w:p w14:paraId="08E0DA8F" w14:textId="77777777" w:rsidR="001D5D7D" w:rsidRPr="0049342C" w:rsidRDefault="002F2CB0" w:rsidP="002F2CB0">
            <w:pPr>
              <w:jc w:val="center"/>
              <w:rPr>
                <w:sz w:val="20"/>
                <w:szCs w:val="20"/>
              </w:rPr>
            </w:pPr>
            <w:r w:rsidRPr="0049342C">
              <w:rPr>
                <w:sz w:val="20"/>
                <w:szCs w:val="20"/>
              </w:rPr>
              <w:t>Masque</w:t>
            </w:r>
          </w:p>
        </w:tc>
        <w:tc>
          <w:tcPr>
            <w:tcW w:w="1483" w:type="dxa"/>
            <w:vAlign w:val="center"/>
          </w:tcPr>
          <w:p w14:paraId="352D669C" w14:textId="77777777" w:rsidR="001D5D7D" w:rsidRPr="0049342C" w:rsidRDefault="002F2CB0" w:rsidP="002F2CB0">
            <w:pPr>
              <w:jc w:val="center"/>
              <w:rPr>
                <w:sz w:val="20"/>
                <w:szCs w:val="20"/>
              </w:rPr>
            </w:pPr>
            <w:r w:rsidRPr="0049342C">
              <w:rPr>
                <w:sz w:val="20"/>
                <w:szCs w:val="20"/>
              </w:rPr>
              <w:t>Protection auditive</w:t>
            </w:r>
          </w:p>
        </w:tc>
      </w:tr>
      <w:tr w:rsidR="001D5D7D" w14:paraId="5DA7F9D7" w14:textId="77777777" w:rsidTr="00BD63B2">
        <w:trPr>
          <w:trHeight w:val="426"/>
          <w:jc w:val="center"/>
        </w:trPr>
        <w:sdt>
          <w:sdtPr>
            <w:id w:val="373196523"/>
            <w14:checkbox>
              <w14:checked w14:val="0"/>
              <w14:checkedState w14:val="2612" w14:font="MS Gothic"/>
              <w14:uncheckedState w14:val="2610" w14:font="MS Gothic"/>
            </w14:checkbox>
          </w:sdtPr>
          <w:sdtEndPr/>
          <w:sdtContent>
            <w:tc>
              <w:tcPr>
                <w:tcW w:w="1134" w:type="dxa"/>
                <w:vAlign w:val="center"/>
              </w:tcPr>
              <w:p w14:paraId="32BF6A77" w14:textId="77777777" w:rsidR="001D5D7D" w:rsidRDefault="002F2CB0" w:rsidP="002F2CB0">
                <w:pPr>
                  <w:jc w:val="center"/>
                </w:pPr>
                <w:r>
                  <w:rPr>
                    <w:rFonts w:ascii="MS Gothic" w:eastAsia="MS Gothic" w:hAnsi="MS Gothic" w:hint="eastAsia"/>
                  </w:rPr>
                  <w:t>☐</w:t>
                </w:r>
              </w:p>
            </w:tc>
          </w:sdtContent>
        </w:sdt>
        <w:sdt>
          <w:sdtPr>
            <w:id w:val="1132059317"/>
            <w14:checkbox>
              <w14:checked w14:val="0"/>
              <w14:checkedState w14:val="2612" w14:font="MS Gothic"/>
              <w14:uncheckedState w14:val="2610" w14:font="MS Gothic"/>
            </w14:checkbox>
          </w:sdtPr>
          <w:sdtEndPr/>
          <w:sdtContent>
            <w:tc>
              <w:tcPr>
                <w:tcW w:w="1843" w:type="dxa"/>
                <w:vAlign w:val="center"/>
              </w:tcPr>
              <w:p w14:paraId="746438A2" w14:textId="77777777" w:rsidR="001D5D7D" w:rsidRDefault="002F2CB0" w:rsidP="002F2CB0">
                <w:pPr>
                  <w:jc w:val="center"/>
                </w:pPr>
                <w:r>
                  <w:rPr>
                    <w:rFonts w:ascii="MS Gothic" w:eastAsia="MS Gothic" w:hAnsi="MS Gothic" w:hint="eastAsia"/>
                  </w:rPr>
                  <w:t>☐</w:t>
                </w:r>
              </w:p>
            </w:tc>
          </w:sdtContent>
        </w:sdt>
        <w:sdt>
          <w:sdtPr>
            <w:id w:val="-1166318616"/>
            <w14:checkbox>
              <w14:checked w14:val="0"/>
              <w14:checkedState w14:val="2612" w14:font="MS Gothic"/>
              <w14:uncheckedState w14:val="2610" w14:font="MS Gothic"/>
            </w14:checkbox>
          </w:sdtPr>
          <w:sdtEndPr/>
          <w:sdtContent>
            <w:tc>
              <w:tcPr>
                <w:tcW w:w="1245" w:type="dxa"/>
                <w:vAlign w:val="center"/>
              </w:tcPr>
              <w:p w14:paraId="43DDA426" w14:textId="77777777" w:rsidR="001D5D7D" w:rsidRDefault="002F2CB0" w:rsidP="002F2CB0">
                <w:pPr>
                  <w:jc w:val="center"/>
                </w:pPr>
                <w:r>
                  <w:rPr>
                    <w:rFonts w:ascii="MS Gothic" w:eastAsia="MS Gothic" w:hAnsi="MS Gothic" w:hint="eastAsia"/>
                  </w:rPr>
                  <w:t>☐</w:t>
                </w:r>
              </w:p>
            </w:tc>
          </w:sdtContent>
        </w:sdt>
        <w:sdt>
          <w:sdtPr>
            <w:id w:val="428165786"/>
            <w14:checkbox>
              <w14:checked w14:val="0"/>
              <w14:checkedState w14:val="2612" w14:font="MS Gothic"/>
              <w14:uncheckedState w14:val="2610" w14:font="MS Gothic"/>
            </w14:checkbox>
          </w:sdtPr>
          <w:sdtEndPr/>
          <w:sdtContent>
            <w:tc>
              <w:tcPr>
                <w:tcW w:w="1453" w:type="dxa"/>
                <w:vAlign w:val="center"/>
              </w:tcPr>
              <w:p w14:paraId="28EF250A" w14:textId="77777777" w:rsidR="001D5D7D" w:rsidRDefault="002F2CB0" w:rsidP="002F2CB0">
                <w:pPr>
                  <w:jc w:val="center"/>
                </w:pPr>
                <w:r>
                  <w:rPr>
                    <w:rFonts w:ascii="MS Gothic" w:eastAsia="MS Gothic" w:hAnsi="MS Gothic" w:hint="eastAsia"/>
                  </w:rPr>
                  <w:t>☐</w:t>
                </w:r>
              </w:p>
            </w:tc>
          </w:sdtContent>
        </w:sdt>
        <w:sdt>
          <w:sdtPr>
            <w:id w:val="1447350730"/>
            <w14:checkbox>
              <w14:checked w14:val="0"/>
              <w14:checkedState w14:val="2612" w14:font="MS Gothic"/>
              <w14:uncheckedState w14:val="2610" w14:font="MS Gothic"/>
            </w14:checkbox>
          </w:sdtPr>
          <w:sdtEndPr/>
          <w:sdtContent>
            <w:tc>
              <w:tcPr>
                <w:tcW w:w="1453" w:type="dxa"/>
                <w:vAlign w:val="center"/>
              </w:tcPr>
              <w:p w14:paraId="796CC54C" w14:textId="77777777" w:rsidR="001D5D7D" w:rsidRDefault="002F2CB0" w:rsidP="002F2CB0">
                <w:pPr>
                  <w:jc w:val="center"/>
                </w:pPr>
                <w:r>
                  <w:rPr>
                    <w:rFonts w:ascii="MS Gothic" w:eastAsia="MS Gothic" w:hAnsi="MS Gothic" w:hint="eastAsia"/>
                  </w:rPr>
                  <w:t>☐</w:t>
                </w:r>
              </w:p>
            </w:tc>
          </w:sdtContent>
        </w:sdt>
        <w:sdt>
          <w:sdtPr>
            <w:id w:val="-1644652180"/>
            <w14:checkbox>
              <w14:checked w14:val="0"/>
              <w14:checkedState w14:val="2612" w14:font="MS Gothic"/>
              <w14:uncheckedState w14:val="2610" w14:font="MS Gothic"/>
            </w14:checkbox>
          </w:sdtPr>
          <w:sdtEndPr/>
          <w:sdtContent>
            <w:tc>
              <w:tcPr>
                <w:tcW w:w="1453" w:type="dxa"/>
                <w:vAlign w:val="center"/>
              </w:tcPr>
              <w:p w14:paraId="5CD9FE8D" w14:textId="77777777" w:rsidR="001D5D7D" w:rsidRDefault="002F2CB0" w:rsidP="002F2CB0">
                <w:pPr>
                  <w:jc w:val="center"/>
                </w:pPr>
                <w:r>
                  <w:rPr>
                    <w:rFonts w:ascii="MS Gothic" w:eastAsia="MS Gothic" w:hAnsi="MS Gothic" w:hint="eastAsia"/>
                  </w:rPr>
                  <w:t>☐</w:t>
                </w:r>
              </w:p>
            </w:tc>
          </w:sdtContent>
        </w:sdt>
        <w:sdt>
          <w:sdtPr>
            <w:id w:val="534398670"/>
            <w14:checkbox>
              <w14:checked w14:val="0"/>
              <w14:checkedState w14:val="2612" w14:font="MS Gothic"/>
              <w14:uncheckedState w14:val="2610" w14:font="MS Gothic"/>
            </w14:checkbox>
          </w:sdtPr>
          <w:sdtEndPr/>
          <w:sdtContent>
            <w:tc>
              <w:tcPr>
                <w:tcW w:w="1483" w:type="dxa"/>
                <w:vAlign w:val="center"/>
              </w:tcPr>
              <w:p w14:paraId="32075080" w14:textId="77777777" w:rsidR="001D5D7D" w:rsidRDefault="002F2CB0" w:rsidP="002F2CB0">
                <w:pPr>
                  <w:jc w:val="center"/>
                </w:pPr>
                <w:r>
                  <w:rPr>
                    <w:rFonts w:ascii="MS Gothic" w:eastAsia="MS Gothic" w:hAnsi="MS Gothic" w:hint="eastAsia"/>
                  </w:rPr>
                  <w:t>☐</w:t>
                </w:r>
              </w:p>
            </w:tc>
          </w:sdtContent>
        </w:sdt>
      </w:tr>
    </w:tbl>
    <w:p w14:paraId="1028A7EB" w14:textId="77777777" w:rsidR="007C3080" w:rsidRDefault="007C3080" w:rsidP="003217E3">
      <w:pPr>
        <w:ind w:left="284" w:hanging="284"/>
      </w:pPr>
    </w:p>
    <w:tbl>
      <w:tblPr>
        <w:tblStyle w:val="Grilledutableau"/>
        <w:tblW w:w="0" w:type="auto"/>
        <w:tblInd w:w="137" w:type="dxa"/>
        <w:tblLook w:val="04A0" w:firstRow="1" w:lastRow="0" w:firstColumn="1" w:lastColumn="0" w:noHBand="0" w:noVBand="1"/>
      </w:tblPr>
      <w:tblGrid>
        <w:gridCol w:w="5251"/>
        <w:gridCol w:w="4955"/>
      </w:tblGrid>
      <w:tr w:rsidR="0022045D" w14:paraId="0D04C78D" w14:textId="77777777" w:rsidTr="00BD63B2">
        <w:tc>
          <w:tcPr>
            <w:tcW w:w="5251" w:type="dxa"/>
            <w:tcBorders>
              <w:bottom w:val="single" w:sz="4" w:space="0" w:color="auto"/>
            </w:tcBorders>
            <w:shd w:val="clear" w:color="auto" w:fill="002060"/>
          </w:tcPr>
          <w:p w14:paraId="02BE8AB0" w14:textId="77777777" w:rsidR="00C500D1" w:rsidRPr="00C500D1" w:rsidRDefault="00C500D1" w:rsidP="00C500D1">
            <w:pPr>
              <w:jc w:val="center"/>
              <w:rPr>
                <w:b/>
                <w:sz w:val="24"/>
                <w:szCs w:val="24"/>
              </w:rPr>
            </w:pPr>
            <w:r w:rsidRPr="00C500D1">
              <w:rPr>
                <w:b/>
                <w:sz w:val="24"/>
                <w:szCs w:val="24"/>
              </w:rPr>
              <w:t>Interdiction</w:t>
            </w:r>
          </w:p>
        </w:tc>
        <w:tc>
          <w:tcPr>
            <w:tcW w:w="4955" w:type="dxa"/>
            <w:tcBorders>
              <w:bottom w:val="single" w:sz="4" w:space="0" w:color="auto"/>
            </w:tcBorders>
            <w:shd w:val="clear" w:color="auto" w:fill="002060"/>
          </w:tcPr>
          <w:p w14:paraId="62DB2AC6" w14:textId="77777777" w:rsidR="00C500D1" w:rsidRPr="00C500D1" w:rsidRDefault="00C500D1" w:rsidP="00C500D1">
            <w:pPr>
              <w:jc w:val="center"/>
              <w:rPr>
                <w:b/>
                <w:sz w:val="24"/>
                <w:szCs w:val="24"/>
              </w:rPr>
            </w:pPr>
            <w:r w:rsidRPr="00C500D1">
              <w:rPr>
                <w:b/>
                <w:sz w:val="24"/>
                <w:szCs w:val="24"/>
              </w:rPr>
              <w:t>Consignes</w:t>
            </w:r>
          </w:p>
        </w:tc>
      </w:tr>
      <w:tr w:rsidR="00936DD2" w14:paraId="6B421645" w14:textId="77777777" w:rsidTr="00BD63B2">
        <w:tc>
          <w:tcPr>
            <w:tcW w:w="5251" w:type="dxa"/>
            <w:tcBorders>
              <w:bottom w:val="nil"/>
              <w:right w:val="nil"/>
            </w:tcBorders>
          </w:tcPr>
          <w:p w14:paraId="0B6819A2" w14:textId="77777777" w:rsidR="00C500D1" w:rsidRPr="002A47E7" w:rsidRDefault="00CE5345" w:rsidP="00C500D1">
            <w:pPr>
              <w:tabs>
                <w:tab w:val="center" w:pos="2436"/>
              </w:tabs>
              <w:rPr>
                <w:rFonts w:asciiTheme="majorHAnsi" w:hAnsiTheme="majorHAnsi"/>
              </w:rPr>
            </w:pPr>
            <w:sdt>
              <w:sdtPr>
                <w:rPr>
                  <w:rFonts w:asciiTheme="majorHAnsi" w:hAnsiTheme="majorHAnsi"/>
                </w:rPr>
                <w:id w:val="-1582908245"/>
                <w14:checkbox>
                  <w14:checked w14:val="0"/>
                  <w14:checkedState w14:val="2612" w14:font="MS Gothic"/>
                  <w14:uncheckedState w14:val="2610" w14:font="MS Gothic"/>
                </w14:checkbox>
              </w:sdtPr>
              <w:sdtEndPr/>
              <w:sdtContent>
                <w:r w:rsidR="00BD63B2">
                  <w:rPr>
                    <w:rFonts w:ascii="MS Gothic" w:eastAsia="MS Gothic" w:hAnsi="MS Gothic" w:hint="eastAsia"/>
                  </w:rPr>
                  <w:t>☐</w:t>
                </w:r>
              </w:sdtContent>
            </w:sdt>
            <w:r w:rsidR="00C500D1" w:rsidRPr="002A47E7">
              <w:rPr>
                <w:rFonts w:asciiTheme="majorHAnsi" w:hAnsiTheme="majorHAnsi"/>
              </w:rPr>
              <w:t xml:space="preserve"> De fumer</w:t>
            </w:r>
          </w:p>
        </w:tc>
        <w:tc>
          <w:tcPr>
            <w:tcW w:w="4955" w:type="dxa"/>
            <w:tcBorders>
              <w:left w:val="nil"/>
              <w:bottom w:val="nil"/>
            </w:tcBorders>
          </w:tcPr>
          <w:p w14:paraId="33AC122D" w14:textId="77777777" w:rsidR="00C500D1" w:rsidRDefault="00CE5345" w:rsidP="00B50F78">
            <w:pPr>
              <w:tabs>
                <w:tab w:val="left" w:pos="3200"/>
              </w:tabs>
              <w:jc w:val="both"/>
            </w:pPr>
            <w:sdt>
              <w:sdtPr>
                <w:id w:val="-1251811733"/>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2045D">
              <w:t xml:space="preserve"> </w:t>
            </w:r>
            <w:r w:rsidR="0022045D" w:rsidRPr="00936DD2">
              <w:rPr>
                <w:rFonts w:asciiTheme="majorHAnsi" w:hAnsiTheme="majorHAnsi"/>
              </w:rPr>
              <w:t>Les ouvertures et fermetures des portes de remorques ou de camions doivent s’effectuer véhicule à l’arrêt, moteur coupé, frein à main serré</w:t>
            </w:r>
            <w:r w:rsidR="00936DD2" w:rsidRPr="00936DD2">
              <w:rPr>
                <w:rFonts w:asciiTheme="majorHAnsi" w:hAnsiTheme="majorHAnsi"/>
              </w:rPr>
              <w:t>, cale sous les roues tractrices</w:t>
            </w:r>
          </w:p>
        </w:tc>
      </w:tr>
      <w:tr w:rsidR="00936DD2" w14:paraId="7A5A762A" w14:textId="77777777" w:rsidTr="00BD63B2">
        <w:tc>
          <w:tcPr>
            <w:tcW w:w="5251" w:type="dxa"/>
            <w:tcBorders>
              <w:top w:val="nil"/>
              <w:bottom w:val="nil"/>
              <w:right w:val="nil"/>
            </w:tcBorders>
          </w:tcPr>
          <w:p w14:paraId="615D51AC" w14:textId="77777777" w:rsidR="00C500D1" w:rsidRPr="002A47E7" w:rsidRDefault="00CE5345" w:rsidP="002A47E7">
            <w:pPr>
              <w:tabs>
                <w:tab w:val="left" w:pos="1110"/>
              </w:tabs>
              <w:rPr>
                <w:rFonts w:asciiTheme="majorHAnsi" w:hAnsiTheme="majorHAnsi"/>
              </w:rPr>
            </w:pPr>
            <w:sdt>
              <w:sdtPr>
                <w:rPr>
                  <w:rFonts w:asciiTheme="majorHAnsi" w:hAnsiTheme="majorHAnsi"/>
                </w:rPr>
                <w:id w:val="-1537335985"/>
                <w14:checkbox>
                  <w14:checked w14:val="0"/>
                  <w14:checkedState w14:val="2612" w14:font="MS Gothic"/>
                  <w14:uncheckedState w14:val="2610" w14:font="MS Gothic"/>
                </w14:checkbox>
              </w:sdtPr>
              <w:sdtEndPr/>
              <w:sdtContent>
                <w:r w:rsidR="00C500D1" w:rsidRPr="002A47E7">
                  <w:rPr>
                    <w:rFonts w:ascii="Segoe UI Symbol" w:eastAsia="MS Gothic" w:hAnsi="Segoe UI Symbol" w:cs="Segoe UI Symbol"/>
                  </w:rPr>
                  <w:t>☐</w:t>
                </w:r>
              </w:sdtContent>
            </w:sdt>
            <w:r w:rsidR="00C500D1" w:rsidRPr="002A47E7">
              <w:rPr>
                <w:rFonts w:asciiTheme="majorHAnsi" w:hAnsiTheme="majorHAnsi"/>
              </w:rPr>
              <w:t xml:space="preserve"> </w:t>
            </w:r>
            <w:r w:rsidR="002A47E7" w:rsidRPr="002A47E7">
              <w:rPr>
                <w:rFonts w:asciiTheme="majorHAnsi" w:hAnsiTheme="majorHAnsi"/>
              </w:rPr>
              <w:t>D</w:t>
            </w:r>
            <w:r w:rsidR="00C500D1" w:rsidRPr="002A47E7">
              <w:rPr>
                <w:rFonts w:asciiTheme="majorHAnsi" w:hAnsiTheme="majorHAnsi"/>
              </w:rPr>
              <w:t>e faire pénétrer un tiers dans l’</w:t>
            </w:r>
            <w:r w:rsidR="002A47E7" w:rsidRPr="002A47E7">
              <w:rPr>
                <w:rFonts w:asciiTheme="majorHAnsi" w:hAnsiTheme="majorHAnsi"/>
              </w:rPr>
              <w:t>établissement</w:t>
            </w:r>
          </w:p>
        </w:tc>
        <w:tc>
          <w:tcPr>
            <w:tcW w:w="4955" w:type="dxa"/>
            <w:tcBorders>
              <w:top w:val="nil"/>
              <w:left w:val="nil"/>
              <w:bottom w:val="nil"/>
            </w:tcBorders>
          </w:tcPr>
          <w:p w14:paraId="54131005" w14:textId="77777777" w:rsidR="00C500D1" w:rsidRPr="00906CE3" w:rsidRDefault="00CE5345" w:rsidP="00906CE3">
            <w:pPr>
              <w:tabs>
                <w:tab w:val="left" w:pos="1110"/>
              </w:tabs>
              <w:jc w:val="both"/>
              <w:rPr>
                <w:rFonts w:asciiTheme="majorHAnsi" w:hAnsiTheme="majorHAnsi"/>
              </w:rPr>
            </w:pPr>
            <w:sdt>
              <w:sdtPr>
                <w:rPr>
                  <w:rFonts w:asciiTheme="majorHAnsi" w:hAnsiTheme="majorHAnsi"/>
                </w:rPr>
                <w:id w:val="246697523"/>
                <w14:checkbox>
                  <w14:checked w14:val="0"/>
                  <w14:checkedState w14:val="2612" w14:font="MS Gothic"/>
                  <w14:uncheckedState w14:val="2610" w14:font="MS Gothic"/>
                </w14:checkbox>
              </w:sdtPr>
              <w:sdtEndPr/>
              <w:sdtContent>
                <w:r w:rsidR="00936DD2" w:rsidRPr="00906CE3">
                  <w:rPr>
                    <w:rFonts w:ascii="Segoe UI Symbol" w:eastAsia="MS Gothic" w:hAnsi="Segoe UI Symbol" w:cs="Segoe UI Symbol"/>
                  </w:rPr>
                  <w:t>☐</w:t>
                </w:r>
              </w:sdtContent>
            </w:sdt>
            <w:r w:rsidR="00936DD2" w:rsidRPr="00906CE3">
              <w:rPr>
                <w:rFonts w:asciiTheme="majorHAnsi" w:hAnsiTheme="majorHAnsi"/>
              </w:rPr>
              <w:t xml:space="preserve"> Respecter les consignes de circulation sur le site : vitesse limitée à 10 km/h </w:t>
            </w:r>
          </w:p>
        </w:tc>
      </w:tr>
      <w:tr w:rsidR="00936DD2" w14:paraId="78BFBDB0" w14:textId="77777777" w:rsidTr="00BD63B2">
        <w:tc>
          <w:tcPr>
            <w:tcW w:w="5251" w:type="dxa"/>
            <w:tcBorders>
              <w:top w:val="nil"/>
              <w:bottom w:val="nil"/>
              <w:right w:val="nil"/>
            </w:tcBorders>
          </w:tcPr>
          <w:p w14:paraId="7B742E1A" w14:textId="77777777" w:rsidR="00C500D1" w:rsidRDefault="00CE5345" w:rsidP="00B50F78">
            <w:pPr>
              <w:tabs>
                <w:tab w:val="left" w:pos="1690"/>
              </w:tabs>
              <w:jc w:val="both"/>
            </w:pPr>
            <w:sdt>
              <w:sdtPr>
                <w:id w:val="-1285340005"/>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A47E7">
              <w:t xml:space="preserve"> </w:t>
            </w:r>
            <w:r w:rsidR="002A47E7" w:rsidRPr="0022045D">
              <w:rPr>
                <w:rFonts w:asciiTheme="majorHAnsi" w:hAnsiTheme="majorHAnsi"/>
              </w:rPr>
              <w:t>De stationner à un autre endroit que celui prévu dans le plan fourni</w:t>
            </w:r>
          </w:p>
        </w:tc>
        <w:tc>
          <w:tcPr>
            <w:tcW w:w="4955" w:type="dxa"/>
            <w:tcBorders>
              <w:top w:val="nil"/>
              <w:left w:val="nil"/>
              <w:bottom w:val="nil"/>
            </w:tcBorders>
          </w:tcPr>
          <w:p w14:paraId="33199D99" w14:textId="77777777" w:rsidR="00C500D1" w:rsidRPr="00906CE3" w:rsidRDefault="00CE5345" w:rsidP="00906CE3">
            <w:pPr>
              <w:tabs>
                <w:tab w:val="left" w:pos="1690"/>
              </w:tabs>
              <w:jc w:val="both"/>
              <w:rPr>
                <w:rFonts w:asciiTheme="majorHAnsi" w:hAnsiTheme="majorHAnsi"/>
              </w:rPr>
            </w:pPr>
            <w:sdt>
              <w:sdtPr>
                <w:rPr>
                  <w:rFonts w:asciiTheme="majorHAnsi" w:hAnsiTheme="majorHAnsi"/>
                </w:rPr>
                <w:id w:val="1476494054"/>
                <w14:checkbox>
                  <w14:checked w14:val="0"/>
                  <w14:checkedState w14:val="2612" w14:font="MS Gothic"/>
                  <w14:uncheckedState w14:val="2610" w14:font="MS Gothic"/>
                </w14:checkbox>
              </w:sdtPr>
              <w:sdtEndPr/>
              <w:sdtContent>
                <w:r w:rsidR="00C500D1" w:rsidRPr="00906CE3">
                  <w:rPr>
                    <w:rFonts w:ascii="Segoe UI Symbol" w:eastAsia="MS Gothic" w:hAnsi="Segoe UI Symbol" w:cs="Segoe UI Symbol"/>
                  </w:rPr>
                  <w:t>☐</w:t>
                </w:r>
              </w:sdtContent>
            </w:sdt>
            <w:r w:rsidR="00936DD2" w:rsidRPr="00906CE3">
              <w:rPr>
                <w:rFonts w:asciiTheme="majorHAnsi" w:hAnsiTheme="majorHAnsi"/>
              </w:rPr>
              <w:t xml:space="preserve"> Pratiquer l’opération de chargement et ou déchargement véhicule immobilisé, moteur à l’arrêt.</w:t>
            </w:r>
          </w:p>
        </w:tc>
      </w:tr>
      <w:tr w:rsidR="00936DD2" w14:paraId="2D3E5B18" w14:textId="77777777" w:rsidTr="00BD63B2">
        <w:tc>
          <w:tcPr>
            <w:tcW w:w="5251" w:type="dxa"/>
            <w:tcBorders>
              <w:top w:val="nil"/>
              <w:bottom w:val="nil"/>
              <w:right w:val="nil"/>
            </w:tcBorders>
          </w:tcPr>
          <w:p w14:paraId="6EDCF13C" w14:textId="77777777" w:rsidR="00C500D1" w:rsidRDefault="00CE5345" w:rsidP="00B50F78">
            <w:pPr>
              <w:tabs>
                <w:tab w:val="left" w:pos="1340"/>
              </w:tabs>
              <w:jc w:val="both"/>
            </w:pPr>
            <w:sdt>
              <w:sdtPr>
                <w:id w:val="1292011611"/>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A47E7">
              <w:t xml:space="preserve"> </w:t>
            </w:r>
            <w:r w:rsidR="002A47E7" w:rsidRPr="002A47E7">
              <w:rPr>
                <w:rFonts w:asciiTheme="majorHAnsi" w:hAnsiTheme="majorHAnsi"/>
              </w:rPr>
              <w:t>D’évoluer dans la zone d’action des matériels de manutention</w:t>
            </w:r>
          </w:p>
        </w:tc>
        <w:tc>
          <w:tcPr>
            <w:tcW w:w="4955" w:type="dxa"/>
            <w:tcBorders>
              <w:top w:val="nil"/>
              <w:left w:val="nil"/>
              <w:bottom w:val="nil"/>
            </w:tcBorders>
          </w:tcPr>
          <w:p w14:paraId="2D1F8502" w14:textId="77777777" w:rsidR="00C500D1" w:rsidRPr="00906CE3" w:rsidRDefault="00CE5345" w:rsidP="00906CE3">
            <w:pPr>
              <w:tabs>
                <w:tab w:val="left" w:pos="800"/>
              </w:tabs>
              <w:jc w:val="both"/>
              <w:rPr>
                <w:rFonts w:asciiTheme="majorHAnsi" w:hAnsiTheme="majorHAnsi"/>
              </w:rPr>
            </w:pPr>
            <w:sdt>
              <w:sdtPr>
                <w:rPr>
                  <w:rFonts w:asciiTheme="majorHAnsi" w:hAnsiTheme="majorHAnsi"/>
                </w:rPr>
                <w:id w:val="462852639"/>
                <w14:checkbox>
                  <w14:checked w14:val="0"/>
                  <w14:checkedState w14:val="2612" w14:font="MS Gothic"/>
                  <w14:uncheckedState w14:val="2610" w14:font="MS Gothic"/>
                </w14:checkbox>
              </w:sdtPr>
              <w:sdtEndPr/>
              <w:sdtContent>
                <w:r w:rsidR="00C500D1" w:rsidRPr="00906CE3">
                  <w:rPr>
                    <w:rFonts w:ascii="Segoe UI Symbol" w:eastAsia="MS Gothic" w:hAnsi="Segoe UI Symbol" w:cs="Segoe UI Symbol"/>
                  </w:rPr>
                  <w:t>☐</w:t>
                </w:r>
              </w:sdtContent>
            </w:sdt>
            <w:r w:rsidR="00936DD2" w:rsidRPr="00906CE3">
              <w:rPr>
                <w:rFonts w:asciiTheme="majorHAnsi" w:hAnsiTheme="majorHAnsi"/>
              </w:rPr>
              <w:t xml:space="preserve"> en cas de chargement, le responsable de manutention doit veiller à l’équilibre des charges, au calage et à l’arrimage sur le véhicule.</w:t>
            </w:r>
          </w:p>
        </w:tc>
      </w:tr>
      <w:tr w:rsidR="00936DD2" w14:paraId="790ACC61" w14:textId="77777777" w:rsidTr="00BD63B2">
        <w:tc>
          <w:tcPr>
            <w:tcW w:w="5251" w:type="dxa"/>
            <w:tcBorders>
              <w:top w:val="nil"/>
              <w:bottom w:val="nil"/>
              <w:right w:val="nil"/>
            </w:tcBorders>
          </w:tcPr>
          <w:p w14:paraId="4C39787E" w14:textId="77777777" w:rsidR="00C500D1" w:rsidRDefault="00CE5345" w:rsidP="00B50F78">
            <w:pPr>
              <w:tabs>
                <w:tab w:val="left" w:pos="1110"/>
              </w:tabs>
              <w:jc w:val="both"/>
            </w:pPr>
            <w:sdt>
              <w:sdtPr>
                <w:id w:val="1506863725"/>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A47E7">
              <w:t xml:space="preserve"> </w:t>
            </w:r>
            <w:r w:rsidR="002A47E7" w:rsidRPr="0022045D">
              <w:rPr>
                <w:rFonts w:asciiTheme="majorHAnsi" w:hAnsiTheme="majorHAnsi"/>
              </w:rPr>
              <w:t xml:space="preserve">De monter </w:t>
            </w:r>
            <w:r w:rsidR="0022045D" w:rsidRPr="0022045D">
              <w:rPr>
                <w:rFonts w:asciiTheme="majorHAnsi" w:hAnsiTheme="majorHAnsi"/>
              </w:rPr>
              <w:t>sur le marche</w:t>
            </w:r>
            <w:r w:rsidR="002A47E7" w:rsidRPr="0022045D">
              <w:rPr>
                <w:rFonts w:asciiTheme="majorHAnsi" w:hAnsiTheme="majorHAnsi"/>
              </w:rPr>
              <w:t xml:space="preserve">pied </w:t>
            </w:r>
            <w:r w:rsidR="0022045D" w:rsidRPr="0022045D">
              <w:rPr>
                <w:rFonts w:asciiTheme="majorHAnsi" w:hAnsiTheme="majorHAnsi"/>
              </w:rPr>
              <w:t>des véhicules pendant les manœuvres</w:t>
            </w:r>
          </w:p>
        </w:tc>
        <w:tc>
          <w:tcPr>
            <w:tcW w:w="4955" w:type="dxa"/>
            <w:tcBorders>
              <w:top w:val="nil"/>
              <w:left w:val="nil"/>
              <w:bottom w:val="nil"/>
            </w:tcBorders>
          </w:tcPr>
          <w:p w14:paraId="53D04C45" w14:textId="77777777" w:rsidR="00C500D1" w:rsidRPr="00906CE3" w:rsidRDefault="00CE5345" w:rsidP="00906CE3">
            <w:pPr>
              <w:tabs>
                <w:tab w:val="left" w:leader="dot" w:pos="4536"/>
              </w:tabs>
              <w:rPr>
                <w:rFonts w:asciiTheme="majorHAnsi" w:hAnsiTheme="majorHAnsi"/>
              </w:rPr>
            </w:pPr>
            <w:sdt>
              <w:sdtPr>
                <w:rPr>
                  <w:rFonts w:asciiTheme="majorHAnsi" w:hAnsiTheme="majorHAnsi"/>
                </w:rPr>
                <w:id w:val="42493277"/>
                <w14:checkbox>
                  <w14:checked w14:val="0"/>
                  <w14:checkedState w14:val="2612" w14:font="MS Gothic"/>
                  <w14:uncheckedState w14:val="2610" w14:font="MS Gothic"/>
                </w14:checkbox>
              </w:sdtPr>
              <w:sdtEndPr/>
              <w:sdtContent>
                <w:r w:rsidR="00936DD2" w:rsidRPr="00906CE3">
                  <w:rPr>
                    <w:rFonts w:ascii="Segoe UI Symbol" w:eastAsia="MS Gothic" w:hAnsi="Segoe UI Symbol" w:cs="Segoe UI Symbol"/>
                  </w:rPr>
                  <w:t>☐</w:t>
                </w:r>
              </w:sdtContent>
            </w:sdt>
            <w:r w:rsidR="00936DD2" w:rsidRPr="00906CE3">
              <w:rPr>
                <w:rFonts w:asciiTheme="majorHAnsi" w:hAnsiTheme="majorHAnsi"/>
              </w:rPr>
              <w:t xml:space="preserve"> Autre </w:t>
            </w:r>
            <w:r w:rsidR="00906CE3">
              <w:rPr>
                <w:rFonts w:asciiTheme="majorHAnsi" w:hAnsiTheme="majorHAnsi"/>
              </w:rPr>
              <w:tab/>
            </w:r>
          </w:p>
        </w:tc>
      </w:tr>
      <w:tr w:rsidR="00936DD2" w14:paraId="4F9D2A95" w14:textId="77777777" w:rsidTr="00BD63B2">
        <w:tc>
          <w:tcPr>
            <w:tcW w:w="5251" w:type="dxa"/>
            <w:tcBorders>
              <w:top w:val="nil"/>
              <w:bottom w:val="nil"/>
              <w:right w:val="nil"/>
            </w:tcBorders>
          </w:tcPr>
          <w:p w14:paraId="2E4F92DC" w14:textId="77777777" w:rsidR="00C500D1" w:rsidRDefault="00CE5345" w:rsidP="0022045D">
            <w:pPr>
              <w:tabs>
                <w:tab w:val="left" w:pos="1110"/>
              </w:tabs>
            </w:pPr>
            <w:sdt>
              <w:sdtPr>
                <w:id w:val="-701158814"/>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2045D">
              <w:t xml:space="preserve"> </w:t>
            </w:r>
            <w:r w:rsidR="0022045D" w:rsidRPr="0022045D">
              <w:rPr>
                <w:rFonts w:asciiTheme="majorHAnsi" w:hAnsiTheme="majorHAnsi"/>
              </w:rPr>
              <w:t>De circuler à pied sur les aires de manœuvre</w:t>
            </w:r>
          </w:p>
        </w:tc>
        <w:tc>
          <w:tcPr>
            <w:tcW w:w="4955" w:type="dxa"/>
            <w:tcBorders>
              <w:top w:val="nil"/>
              <w:left w:val="nil"/>
              <w:bottom w:val="nil"/>
            </w:tcBorders>
          </w:tcPr>
          <w:p w14:paraId="3DC1D1DF" w14:textId="77777777" w:rsidR="00C500D1" w:rsidRDefault="00C500D1" w:rsidP="003217E3"/>
        </w:tc>
      </w:tr>
      <w:tr w:rsidR="00936DD2" w14:paraId="41F52131" w14:textId="77777777" w:rsidTr="00BD63B2">
        <w:tc>
          <w:tcPr>
            <w:tcW w:w="5251" w:type="dxa"/>
            <w:tcBorders>
              <w:top w:val="nil"/>
              <w:bottom w:val="single" w:sz="4" w:space="0" w:color="auto"/>
              <w:right w:val="nil"/>
            </w:tcBorders>
          </w:tcPr>
          <w:p w14:paraId="5B777669" w14:textId="77777777" w:rsidR="00C500D1" w:rsidRDefault="00CE5345" w:rsidP="0022045D">
            <w:pPr>
              <w:tabs>
                <w:tab w:val="left" w:pos="790"/>
                <w:tab w:val="left" w:pos="879"/>
                <w:tab w:val="right" w:leader="dot" w:pos="4914"/>
              </w:tabs>
            </w:pPr>
            <w:sdt>
              <w:sdtPr>
                <w:id w:val="953292151"/>
                <w14:checkbox>
                  <w14:checked w14:val="0"/>
                  <w14:checkedState w14:val="2612" w14:font="MS Gothic"/>
                  <w14:uncheckedState w14:val="2610" w14:font="MS Gothic"/>
                </w14:checkbox>
              </w:sdtPr>
              <w:sdtEndPr/>
              <w:sdtContent>
                <w:r w:rsidR="00C500D1">
                  <w:rPr>
                    <w:rFonts w:ascii="MS Gothic" w:eastAsia="MS Gothic" w:hAnsi="MS Gothic" w:hint="eastAsia"/>
                  </w:rPr>
                  <w:t>☐</w:t>
                </w:r>
              </w:sdtContent>
            </w:sdt>
            <w:r w:rsidR="0022045D">
              <w:t xml:space="preserve"> </w:t>
            </w:r>
            <w:r w:rsidR="0022045D" w:rsidRPr="0022045D">
              <w:rPr>
                <w:rFonts w:asciiTheme="majorHAnsi" w:hAnsiTheme="majorHAnsi"/>
              </w:rPr>
              <w:t xml:space="preserve">Autre </w:t>
            </w:r>
            <w:r w:rsidR="0022045D">
              <w:tab/>
            </w:r>
            <w:r w:rsidR="0022045D" w:rsidRPr="0022045D">
              <w:rPr>
                <w:rFonts w:asciiTheme="majorHAnsi" w:hAnsiTheme="majorHAnsi"/>
              </w:rPr>
              <w:tab/>
            </w:r>
          </w:p>
        </w:tc>
        <w:tc>
          <w:tcPr>
            <w:tcW w:w="4955" w:type="dxa"/>
            <w:tcBorders>
              <w:top w:val="nil"/>
              <w:left w:val="nil"/>
              <w:bottom w:val="single" w:sz="4" w:space="0" w:color="auto"/>
            </w:tcBorders>
          </w:tcPr>
          <w:p w14:paraId="110683A6" w14:textId="77777777" w:rsidR="00C500D1" w:rsidRDefault="00C500D1" w:rsidP="003217E3"/>
        </w:tc>
      </w:tr>
    </w:tbl>
    <w:p w14:paraId="74071CE1" w14:textId="77777777" w:rsidR="00C500D1" w:rsidRDefault="00C500D1" w:rsidP="003217E3">
      <w:pPr>
        <w:ind w:left="284" w:hanging="284"/>
      </w:pPr>
    </w:p>
    <w:tbl>
      <w:tblPr>
        <w:tblStyle w:val="Grilledutableau"/>
        <w:tblpPr w:leftFromText="141" w:rightFromText="141" w:vertAnchor="text" w:horzAnchor="margin" w:tblpX="137" w:tblpY="197"/>
        <w:tblW w:w="10201" w:type="dxa"/>
        <w:tblLayout w:type="fixed"/>
        <w:tblLook w:val="04A0" w:firstRow="1" w:lastRow="0" w:firstColumn="1" w:lastColumn="0" w:noHBand="0" w:noVBand="1"/>
      </w:tblPr>
      <w:tblGrid>
        <w:gridCol w:w="1696"/>
        <w:gridCol w:w="851"/>
        <w:gridCol w:w="1134"/>
        <w:gridCol w:w="992"/>
        <w:gridCol w:w="851"/>
        <w:gridCol w:w="850"/>
        <w:gridCol w:w="842"/>
        <w:gridCol w:w="9"/>
        <w:gridCol w:w="992"/>
        <w:gridCol w:w="567"/>
        <w:gridCol w:w="1417"/>
      </w:tblGrid>
      <w:tr w:rsidR="0048459D" w14:paraId="261337A1" w14:textId="77777777" w:rsidTr="00D576A2">
        <w:trPr>
          <w:trHeight w:val="292"/>
        </w:trPr>
        <w:tc>
          <w:tcPr>
            <w:tcW w:w="10201" w:type="dxa"/>
            <w:gridSpan w:val="11"/>
            <w:shd w:val="clear" w:color="auto" w:fill="002060"/>
          </w:tcPr>
          <w:p w14:paraId="4FEBD9E6" w14:textId="77777777" w:rsidR="00484118" w:rsidRPr="00692921" w:rsidRDefault="00484118" w:rsidP="00BD63B2">
            <w:pPr>
              <w:jc w:val="center"/>
              <w:rPr>
                <w:b/>
                <w:sz w:val="24"/>
                <w:szCs w:val="24"/>
              </w:rPr>
            </w:pPr>
            <w:r w:rsidRPr="00692921">
              <w:rPr>
                <w:b/>
                <w:sz w:val="24"/>
                <w:szCs w:val="24"/>
              </w:rPr>
              <w:t>Sécurité pour le transport de matières dangereuse</w:t>
            </w:r>
            <w:r>
              <w:rPr>
                <w:b/>
                <w:sz w:val="24"/>
                <w:szCs w:val="24"/>
              </w:rPr>
              <w:t>s</w:t>
            </w:r>
          </w:p>
        </w:tc>
      </w:tr>
      <w:tr w:rsidR="0048459D" w14:paraId="0FD46608" w14:textId="77777777" w:rsidTr="00D576A2">
        <w:trPr>
          <w:trHeight w:val="271"/>
        </w:trPr>
        <w:tc>
          <w:tcPr>
            <w:tcW w:w="10201" w:type="dxa"/>
            <w:gridSpan w:val="11"/>
          </w:tcPr>
          <w:p w14:paraId="4A49E49E" w14:textId="77777777" w:rsidR="00484118" w:rsidRDefault="00484118" w:rsidP="00BD63B2"/>
        </w:tc>
      </w:tr>
      <w:tr w:rsidR="0048459D" w14:paraId="560AC906" w14:textId="77777777" w:rsidTr="00D576A2">
        <w:trPr>
          <w:trHeight w:val="292"/>
        </w:trPr>
        <w:tc>
          <w:tcPr>
            <w:tcW w:w="10201" w:type="dxa"/>
            <w:gridSpan w:val="11"/>
            <w:shd w:val="clear" w:color="auto" w:fill="002060"/>
          </w:tcPr>
          <w:p w14:paraId="625AF235" w14:textId="77777777" w:rsidR="00484118" w:rsidRPr="00692921" w:rsidRDefault="00484118" w:rsidP="00BD63B2">
            <w:pPr>
              <w:jc w:val="center"/>
              <w:rPr>
                <w:b/>
                <w:sz w:val="24"/>
                <w:szCs w:val="24"/>
              </w:rPr>
            </w:pPr>
            <w:r w:rsidRPr="00692921">
              <w:rPr>
                <w:b/>
                <w:sz w:val="24"/>
                <w:szCs w:val="24"/>
              </w:rPr>
              <w:t>Caractéristiques des produits transportés</w:t>
            </w:r>
          </w:p>
        </w:tc>
      </w:tr>
      <w:tr w:rsidR="00D576A2" w14:paraId="34394A8E" w14:textId="77777777" w:rsidTr="00D576A2">
        <w:trPr>
          <w:trHeight w:val="807"/>
        </w:trPr>
        <w:tc>
          <w:tcPr>
            <w:tcW w:w="1696" w:type="dxa"/>
            <w:vMerge w:val="restart"/>
          </w:tcPr>
          <w:p w14:paraId="76CEC8FD" w14:textId="77777777" w:rsidR="002C04CF" w:rsidRDefault="00484118" w:rsidP="00BD63B2">
            <w:r>
              <w:t>Présence de matières dangereuse ?</w:t>
            </w:r>
          </w:p>
          <w:p w14:paraId="76017BA2" w14:textId="77777777" w:rsidR="00484118" w:rsidRDefault="00CE5345" w:rsidP="00BD63B2">
            <w:sdt>
              <w:sdtPr>
                <w:id w:val="-849642196"/>
                <w14:checkbox>
                  <w14:checked w14:val="0"/>
                  <w14:checkedState w14:val="2612" w14:font="MS Gothic"/>
                  <w14:uncheckedState w14:val="2610" w14:font="MS Gothic"/>
                </w14:checkbox>
              </w:sdtPr>
              <w:sdtEndPr/>
              <w:sdtContent>
                <w:r w:rsidR="00484118">
                  <w:rPr>
                    <w:rFonts w:ascii="MS Gothic" w:eastAsia="MS Gothic" w:hAnsi="MS Gothic" w:hint="eastAsia"/>
                  </w:rPr>
                  <w:t>☐</w:t>
                </w:r>
              </w:sdtContent>
            </w:sdt>
            <w:r w:rsidR="00484118">
              <w:t xml:space="preserve"> Oui</w:t>
            </w:r>
          </w:p>
          <w:p w14:paraId="31F0DB15" w14:textId="77777777" w:rsidR="00484118" w:rsidRDefault="00CE5345" w:rsidP="00BD63B2">
            <w:pPr>
              <w:tabs>
                <w:tab w:val="left" w:pos="1090"/>
              </w:tabs>
            </w:pPr>
            <w:sdt>
              <w:sdtPr>
                <w:id w:val="1539235927"/>
                <w14:checkbox>
                  <w14:checked w14:val="0"/>
                  <w14:checkedState w14:val="2612" w14:font="MS Gothic"/>
                  <w14:uncheckedState w14:val="2610" w14:font="MS Gothic"/>
                </w14:checkbox>
              </w:sdtPr>
              <w:sdtEndPr/>
              <w:sdtContent>
                <w:r w:rsidR="00484118">
                  <w:rPr>
                    <w:rFonts w:ascii="MS Gothic" w:eastAsia="MS Gothic" w:hAnsi="MS Gothic" w:hint="eastAsia"/>
                  </w:rPr>
                  <w:t>☐</w:t>
                </w:r>
              </w:sdtContent>
            </w:sdt>
            <w:r w:rsidR="00484118">
              <w:t xml:space="preserve"> Non</w:t>
            </w:r>
          </w:p>
          <w:p w14:paraId="00117765" w14:textId="77777777" w:rsidR="00B4392D" w:rsidRDefault="00B4392D" w:rsidP="00BD63B2">
            <w:pPr>
              <w:tabs>
                <w:tab w:val="left" w:pos="1090"/>
              </w:tabs>
            </w:pPr>
            <w:r>
              <w:t xml:space="preserve">Numéro ONU : </w:t>
            </w:r>
          </w:p>
          <w:p w14:paraId="391E0B19" w14:textId="77777777" w:rsidR="00B4392D" w:rsidRDefault="00B4392D" w:rsidP="00BD63B2">
            <w:pPr>
              <w:tabs>
                <w:tab w:val="right" w:leader="dot" w:pos="1447"/>
              </w:tabs>
            </w:pPr>
            <w:r>
              <w:tab/>
            </w:r>
          </w:p>
        </w:tc>
        <w:tc>
          <w:tcPr>
            <w:tcW w:w="851" w:type="dxa"/>
            <w:vAlign w:val="center"/>
          </w:tcPr>
          <w:p w14:paraId="509C9AC5" w14:textId="77777777" w:rsidR="00484118" w:rsidRDefault="002C04CF" w:rsidP="00BD63B2">
            <w:pPr>
              <w:jc w:val="center"/>
            </w:pPr>
            <w:r w:rsidRPr="00246E30">
              <w:rPr>
                <w:noProof/>
                <w:lang w:eastAsia="fr-FR"/>
              </w:rPr>
              <w:drawing>
                <wp:inline distT="0" distB="0" distL="0" distR="0" wp14:anchorId="7FA22E56" wp14:editId="0BD8909B">
                  <wp:extent cx="393657" cy="396000"/>
                  <wp:effectExtent l="0" t="0" r="6985" b="4445"/>
                  <wp:docPr id="5" name="Image 5" descr="C:\Users\lepivesa\Pictures\téléchargemen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ivesa\Pictures\téléchargement (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657" cy="396000"/>
                          </a:xfrm>
                          <a:prstGeom prst="rect">
                            <a:avLst/>
                          </a:prstGeom>
                          <a:noFill/>
                          <a:ln>
                            <a:noFill/>
                          </a:ln>
                        </pic:spPr>
                      </pic:pic>
                    </a:graphicData>
                  </a:graphic>
                </wp:inline>
              </w:drawing>
            </w:r>
          </w:p>
        </w:tc>
        <w:tc>
          <w:tcPr>
            <w:tcW w:w="1134" w:type="dxa"/>
            <w:vAlign w:val="center"/>
          </w:tcPr>
          <w:p w14:paraId="22EA5322" w14:textId="77777777" w:rsidR="00484118" w:rsidRDefault="00F81883" w:rsidP="00BD63B2">
            <w:pPr>
              <w:jc w:val="center"/>
            </w:pPr>
            <w:r w:rsidRPr="002E43C8">
              <w:rPr>
                <w:noProof/>
                <w:lang w:eastAsia="fr-FR"/>
              </w:rPr>
              <w:drawing>
                <wp:inline distT="0" distB="0" distL="0" distR="0" wp14:anchorId="0E304B6D" wp14:editId="6DCA4227">
                  <wp:extent cx="364298" cy="360000"/>
                  <wp:effectExtent l="0" t="0" r="0" b="2540"/>
                  <wp:docPr id="18" name="Image 18" descr="C:\Users\lepives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pivesa\Pictures\imag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98" cy="360000"/>
                          </a:xfrm>
                          <a:prstGeom prst="rect">
                            <a:avLst/>
                          </a:prstGeom>
                          <a:noFill/>
                          <a:ln>
                            <a:noFill/>
                          </a:ln>
                        </pic:spPr>
                      </pic:pic>
                    </a:graphicData>
                  </a:graphic>
                </wp:inline>
              </w:drawing>
            </w:r>
          </w:p>
        </w:tc>
        <w:tc>
          <w:tcPr>
            <w:tcW w:w="992" w:type="dxa"/>
            <w:vAlign w:val="center"/>
          </w:tcPr>
          <w:p w14:paraId="1283F17B" w14:textId="77777777" w:rsidR="00484118" w:rsidRDefault="00D63FD8" w:rsidP="00BD63B2">
            <w:pPr>
              <w:jc w:val="center"/>
            </w:pPr>
            <w:r w:rsidRPr="00246E30">
              <w:rPr>
                <w:noProof/>
                <w:lang w:eastAsia="fr-FR"/>
              </w:rPr>
              <w:drawing>
                <wp:inline distT="0" distB="0" distL="0" distR="0" wp14:anchorId="0358BCCC" wp14:editId="7E4F7D80">
                  <wp:extent cx="393657" cy="396000"/>
                  <wp:effectExtent l="0" t="0" r="6985" b="4445"/>
                  <wp:docPr id="7" name="Image 7" descr="C:\Users\lepivesa\Pictures\téléchargemen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pivesa\Pictures\téléchargement (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657" cy="396000"/>
                          </a:xfrm>
                          <a:prstGeom prst="rect">
                            <a:avLst/>
                          </a:prstGeom>
                          <a:noFill/>
                          <a:ln>
                            <a:noFill/>
                          </a:ln>
                        </pic:spPr>
                      </pic:pic>
                    </a:graphicData>
                  </a:graphic>
                </wp:inline>
              </w:drawing>
            </w:r>
          </w:p>
        </w:tc>
        <w:tc>
          <w:tcPr>
            <w:tcW w:w="851" w:type="dxa"/>
            <w:vAlign w:val="center"/>
          </w:tcPr>
          <w:p w14:paraId="6AD3C303" w14:textId="77777777" w:rsidR="00484118" w:rsidRDefault="00F357A2" w:rsidP="00BD63B2">
            <w:pPr>
              <w:jc w:val="center"/>
            </w:pPr>
            <w:r w:rsidRPr="002E43C8">
              <w:rPr>
                <w:noProof/>
                <w:lang w:eastAsia="fr-FR"/>
              </w:rPr>
              <w:drawing>
                <wp:inline distT="0" distB="0" distL="0" distR="0" wp14:anchorId="4A8E9BD3" wp14:editId="5BFCBF19">
                  <wp:extent cx="396000" cy="396000"/>
                  <wp:effectExtent l="0" t="0" r="4445" b="4445"/>
                  <wp:docPr id="19" name="Image 19" descr="C:\Users\lepivesa\Pictures\téléchargemen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pivesa\Pictures\téléchargement (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tcPr>
          <w:p w14:paraId="58ED474B" w14:textId="77777777" w:rsidR="00484118" w:rsidRDefault="00F357A2" w:rsidP="00BD63B2">
            <w:pPr>
              <w:jc w:val="center"/>
            </w:pPr>
            <w:r w:rsidRPr="009875B9">
              <w:rPr>
                <w:noProof/>
                <w:lang w:eastAsia="fr-FR"/>
              </w:rPr>
              <w:drawing>
                <wp:inline distT="0" distB="0" distL="0" distR="0" wp14:anchorId="0A3C0CEF" wp14:editId="3CC8E10D">
                  <wp:extent cx="396000" cy="396000"/>
                  <wp:effectExtent l="0" t="0" r="4445" b="4445"/>
                  <wp:docPr id="21" name="Image 21" descr="C:\Users\lepivesa\Pictures\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pivesa\Pictures\aci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1" w:type="dxa"/>
            <w:gridSpan w:val="2"/>
            <w:vAlign w:val="center"/>
          </w:tcPr>
          <w:p w14:paraId="21D4F62B" w14:textId="77777777" w:rsidR="00484118" w:rsidRDefault="00F357A2" w:rsidP="00BD63B2">
            <w:pPr>
              <w:jc w:val="center"/>
            </w:pPr>
            <w:r w:rsidRPr="009875B9">
              <w:rPr>
                <w:noProof/>
                <w:lang w:eastAsia="fr-FR"/>
              </w:rPr>
              <w:drawing>
                <wp:inline distT="0" distB="0" distL="0" distR="0" wp14:anchorId="016E7A5B" wp14:editId="0658A53E">
                  <wp:extent cx="393657" cy="396000"/>
                  <wp:effectExtent l="0" t="0" r="6985" b="4445"/>
                  <wp:docPr id="22" name="Image 22" descr="C:\Users\lepivesa\Pictures\téléchargemen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pivesa\Pictures\téléchargement (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657" cy="396000"/>
                          </a:xfrm>
                          <a:prstGeom prst="rect">
                            <a:avLst/>
                          </a:prstGeom>
                          <a:noFill/>
                          <a:ln>
                            <a:noFill/>
                          </a:ln>
                        </pic:spPr>
                      </pic:pic>
                    </a:graphicData>
                  </a:graphic>
                </wp:inline>
              </w:drawing>
            </w:r>
          </w:p>
        </w:tc>
        <w:tc>
          <w:tcPr>
            <w:tcW w:w="992" w:type="dxa"/>
            <w:vAlign w:val="center"/>
          </w:tcPr>
          <w:p w14:paraId="01F49502" w14:textId="77777777" w:rsidR="00484118" w:rsidRDefault="00F81883" w:rsidP="00BD63B2">
            <w:pPr>
              <w:jc w:val="center"/>
            </w:pPr>
            <w:r w:rsidRPr="00246E30">
              <w:rPr>
                <w:noProof/>
                <w:lang w:eastAsia="fr-FR"/>
              </w:rPr>
              <w:drawing>
                <wp:inline distT="0" distB="0" distL="0" distR="0" wp14:anchorId="11C7E723" wp14:editId="3CFADDC0">
                  <wp:extent cx="396000" cy="396000"/>
                  <wp:effectExtent l="0" t="0" r="4445" b="4445"/>
                  <wp:docPr id="13" name="Image 13" descr="C:\Users\lepivesa\Pictures\téléchargemen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pivesa\Pictures\téléchargement (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567" w:type="dxa"/>
            <w:vAlign w:val="center"/>
          </w:tcPr>
          <w:p w14:paraId="1F0528D9" w14:textId="77777777" w:rsidR="00484118" w:rsidRDefault="00D63FD8" w:rsidP="00BD63B2">
            <w:pPr>
              <w:jc w:val="center"/>
            </w:pPr>
            <w:r w:rsidRPr="00246E30">
              <w:rPr>
                <w:noProof/>
                <w:lang w:eastAsia="fr-FR"/>
              </w:rPr>
              <w:drawing>
                <wp:anchor distT="0" distB="0" distL="114300" distR="114300" simplePos="0" relativeHeight="251658240" behindDoc="0" locked="0" layoutInCell="1" allowOverlap="1" wp14:anchorId="7F19D383" wp14:editId="1CD446EC">
                  <wp:simplePos x="0" y="0"/>
                  <wp:positionH relativeFrom="margin">
                    <wp:posOffset>-65405</wp:posOffset>
                  </wp:positionH>
                  <wp:positionV relativeFrom="margin">
                    <wp:posOffset>145415</wp:posOffset>
                  </wp:positionV>
                  <wp:extent cx="360000" cy="360000"/>
                  <wp:effectExtent l="0" t="0" r="2540" b="2540"/>
                  <wp:wrapSquare wrapText="bothSides"/>
                  <wp:docPr id="12" name="Image 12" descr="C:\Users\lepivesa\Pictures\téléchargemen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pivesa\Pictures\téléchargement (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7" w:type="dxa"/>
            <w:vAlign w:val="center"/>
          </w:tcPr>
          <w:p w14:paraId="23FCCC60" w14:textId="77777777" w:rsidR="00484118" w:rsidRDefault="00F357A2" w:rsidP="00BD63B2">
            <w:pPr>
              <w:jc w:val="center"/>
            </w:pPr>
            <w:r w:rsidRPr="009875B9">
              <w:rPr>
                <w:noProof/>
                <w:lang w:eastAsia="fr-FR"/>
              </w:rPr>
              <w:drawing>
                <wp:inline distT="0" distB="0" distL="0" distR="0" wp14:anchorId="16B188CE" wp14:editId="33D9FBBD">
                  <wp:extent cx="396000" cy="396000"/>
                  <wp:effectExtent l="0" t="0" r="4445" b="4445"/>
                  <wp:docPr id="20" name="Image 20" descr="C:\Users\lepivesa\Pictures\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pivesa\Pictures\téléchargement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r>
      <w:tr w:rsidR="00D576A2" w14:paraId="6492766C" w14:textId="77777777" w:rsidTr="00D576A2">
        <w:trPr>
          <w:trHeight w:val="526"/>
        </w:trPr>
        <w:tc>
          <w:tcPr>
            <w:tcW w:w="1696" w:type="dxa"/>
            <w:vMerge/>
          </w:tcPr>
          <w:p w14:paraId="14EDEE99" w14:textId="77777777" w:rsidR="00484118" w:rsidRDefault="00484118" w:rsidP="00BD63B2"/>
        </w:tc>
        <w:tc>
          <w:tcPr>
            <w:tcW w:w="851" w:type="dxa"/>
            <w:vAlign w:val="center"/>
          </w:tcPr>
          <w:p w14:paraId="06E7223A" w14:textId="77777777" w:rsidR="00484118" w:rsidRPr="00EB3595" w:rsidRDefault="001A4E0C" w:rsidP="00D576A2">
            <w:pPr>
              <w:rPr>
                <w:sz w:val="16"/>
                <w:szCs w:val="16"/>
              </w:rPr>
            </w:pPr>
            <w:r w:rsidRPr="00EB3595">
              <w:rPr>
                <w:sz w:val="16"/>
                <w:szCs w:val="16"/>
              </w:rPr>
              <w:t>Explosif</w:t>
            </w:r>
          </w:p>
        </w:tc>
        <w:tc>
          <w:tcPr>
            <w:tcW w:w="1134" w:type="dxa"/>
            <w:vAlign w:val="center"/>
          </w:tcPr>
          <w:p w14:paraId="6C18B8D9" w14:textId="77777777" w:rsidR="00484118" w:rsidRPr="00EB3595" w:rsidRDefault="0048459D" w:rsidP="00D576A2">
            <w:pPr>
              <w:rPr>
                <w:sz w:val="16"/>
                <w:szCs w:val="16"/>
              </w:rPr>
            </w:pPr>
            <w:r w:rsidRPr="00EB3595">
              <w:rPr>
                <w:sz w:val="16"/>
                <w:szCs w:val="16"/>
              </w:rPr>
              <w:t>Inflammable</w:t>
            </w:r>
          </w:p>
        </w:tc>
        <w:tc>
          <w:tcPr>
            <w:tcW w:w="992" w:type="dxa"/>
            <w:vAlign w:val="center"/>
          </w:tcPr>
          <w:p w14:paraId="0B785C5D" w14:textId="77777777" w:rsidR="00484118" w:rsidRPr="00EB3595" w:rsidRDefault="0048459D" w:rsidP="00D576A2">
            <w:pPr>
              <w:rPr>
                <w:rFonts w:asciiTheme="majorHAnsi" w:hAnsiTheme="majorHAnsi"/>
                <w:sz w:val="16"/>
                <w:szCs w:val="16"/>
              </w:rPr>
            </w:pPr>
            <w:r w:rsidRPr="00EB3595">
              <w:rPr>
                <w:rFonts w:asciiTheme="majorHAnsi" w:hAnsiTheme="majorHAnsi"/>
                <w:sz w:val="16"/>
                <w:szCs w:val="16"/>
              </w:rPr>
              <w:t>Comburant</w:t>
            </w:r>
          </w:p>
        </w:tc>
        <w:tc>
          <w:tcPr>
            <w:tcW w:w="851" w:type="dxa"/>
            <w:vAlign w:val="center"/>
          </w:tcPr>
          <w:p w14:paraId="237C1542" w14:textId="77777777" w:rsidR="00484118" w:rsidRPr="00EB3595" w:rsidRDefault="0048459D" w:rsidP="00D576A2">
            <w:pPr>
              <w:rPr>
                <w:sz w:val="16"/>
                <w:szCs w:val="16"/>
              </w:rPr>
            </w:pPr>
            <w:r w:rsidRPr="00EB3595">
              <w:rPr>
                <w:sz w:val="16"/>
                <w:szCs w:val="16"/>
              </w:rPr>
              <w:t>Gaz sous pression</w:t>
            </w:r>
          </w:p>
        </w:tc>
        <w:tc>
          <w:tcPr>
            <w:tcW w:w="850" w:type="dxa"/>
            <w:vAlign w:val="center"/>
          </w:tcPr>
          <w:p w14:paraId="6A4844AA" w14:textId="77777777" w:rsidR="00484118" w:rsidRPr="00EB3595" w:rsidRDefault="00287D35" w:rsidP="00D576A2">
            <w:pPr>
              <w:rPr>
                <w:sz w:val="16"/>
                <w:szCs w:val="16"/>
              </w:rPr>
            </w:pPr>
            <w:r w:rsidRPr="00EB3595">
              <w:rPr>
                <w:sz w:val="16"/>
                <w:szCs w:val="16"/>
              </w:rPr>
              <w:t>C</w:t>
            </w:r>
            <w:r w:rsidR="0048459D" w:rsidRPr="00EB3595">
              <w:rPr>
                <w:sz w:val="16"/>
                <w:szCs w:val="16"/>
              </w:rPr>
              <w:t>orrosif</w:t>
            </w:r>
          </w:p>
        </w:tc>
        <w:tc>
          <w:tcPr>
            <w:tcW w:w="851" w:type="dxa"/>
            <w:gridSpan w:val="2"/>
            <w:vAlign w:val="center"/>
          </w:tcPr>
          <w:p w14:paraId="717F16BB" w14:textId="77777777" w:rsidR="00484118" w:rsidRPr="00EB3595" w:rsidRDefault="00287D35" w:rsidP="00D576A2">
            <w:pPr>
              <w:rPr>
                <w:sz w:val="16"/>
                <w:szCs w:val="16"/>
              </w:rPr>
            </w:pPr>
            <w:r w:rsidRPr="00EB3595">
              <w:rPr>
                <w:sz w:val="16"/>
                <w:szCs w:val="16"/>
              </w:rPr>
              <w:t>Toxique</w:t>
            </w:r>
          </w:p>
        </w:tc>
        <w:tc>
          <w:tcPr>
            <w:tcW w:w="992" w:type="dxa"/>
            <w:vAlign w:val="center"/>
          </w:tcPr>
          <w:p w14:paraId="3397F022" w14:textId="77777777" w:rsidR="00D576A2" w:rsidRDefault="00287D35" w:rsidP="00D576A2">
            <w:pPr>
              <w:jc w:val="center"/>
              <w:rPr>
                <w:sz w:val="16"/>
                <w:szCs w:val="16"/>
              </w:rPr>
            </w:pPr>
            <w:r w:rsidRPr="00EB3595">
              <w:rPr>
                <w:sz w:val="16"/>
                <w:szCs w:val="16"/>
              </w:rPr>
              <w:t>Dangereux</w:t>
            </w:r>
            <w:r w:rsidR="00EB3595">
              <w:rPr>
                <w:sz w:val="16"/>
                <w:szCs w:val="16"/>
              </w:rPr>
              <w:t xml:space="preserve"> pour</w:t>
            </w:r>
          </w:p>
          <w:p w14:paraId="66E406EA" w14:textId="77777777" w:rsidR="00EB3595" w:rsidRPr="00EB3595" w:rsidRDefault="00EB3595" w:rsidP="00D576A2">
            <w:pPr>
              <w:jc w:val="center"/>
              <w:rPr>
                <w:sz w:val="16"/>
                <w:szCs w:val="16"/>
              </w:rPr>
            </w:pPr>
            <w:r>
              <w:rPr>
                <w:sz w:val="16"/>
                <w:szCs w:val="16"/>
              </w:rPr>
              <w:t xml:space="preserve"> </w:t>
            </w:r>
            <w:r w:rsidR="00D576A2">
              <w:rPr>
                <w:sz w:val="16"/>
                <w:szCs w:val="16"/>
              </w:rPr>
              <w:t>L</w:t>
            </w:r>
            <w:r>
              <w:rPr>
                <w:sz w:val="16"/>
                <w:szCs w:val="16"/>
              </w:rPr>
              <w:t>a</w:t>
            </w:r>
            <w:r w:rsidR="00D576A2">
              <w:rPr>
                <w:sz w:val="16"/>
                <w:szCs w:val="16"/>
              </w:rPr>
              <w:t xml:space="preserve"> </w:t>
            </w:r>
            <w:r>
              <w:rPr>
                <w:sz w:val="16"/>
                <w:szCs w:val="16"/>
              </w:rPr>
              <w:t>santé</w:t>
            </w:r>
          </w:p>
        </w:tc>
        <w:tc>
          <w:tcPr>
            <w:tcW w:w="567" w:type="dxa"/>
            <w:vAlign w:val="center"/>
          </w:tcPr>
          <w:p w14:paraId="54EA328C" w14:textId="77777777" w:rsidR="00484118" w:rsidRPr="00EB3595" w:rsidRDefault="00287D35" w:rsidP="00D576A2">
            <w:pPr>
              <w:rPr>
                <w:sz w:val="16"/>
                <w:szCs w:val="16"/>
              </w:rPr>
            </w:pPr>
            <w:r w:rsidRPr="00EB3595">
              <w:rPr>
                <w:sz w:val="16"/>
                <w:szCs w:val="16"/>
              </w:rPr>
              <w:t>CMR</w:t>
            </w:r>
          </w:p>
        </w:tc>
        <w:tc>
          <w:tcPr>
            <w:tcW w:w="1417" w:type="dxa"/>
            <w:vAlign w:val="center"/>
          </w:tcPr>
          <w:p w14:paraId="37A20225" w14:textId="77777777" w:rsidR="00EB3595" w:rsidRDefault="00287D35" w:rsidP="00D576A2">
            <w:pPr>
              <w:jc w:val="center"/>
              <w:rPr>
                <w:sz w:val="16"/>
                <w:szCs w:val="16"/>
              </w:rPr>
            </w:pPr>
            <w:r w:rsidRPr="00EB3595">
              <w:rPr>
                <w:sz w:val="16"/>
                <w:szCs w:val="16"/>
              </w:rPr>
              <w:t>Dangereux</w:t>
            </w:r>
          </w:p>
          <w:p w14:paraId="5D3924C0" w14:textId="77777777" w:rsidR="00484118" w:rsidRPr="00EB3595" w:rsidRDefault="00EB3595" w:rsidP="00D576A2">
            <w:pPr>
              <w:jc w:val="center"/>
              <w:rPr>
                <w:sz w:val="16"/>
                <w:szCs w:val="16"/>
              </w:rPr>
            </w:pPr>
            <w:r w:rsidRPr="00EB3595">
              <w:rPr>
                <w:sz w:val="16"/>
                <w:szCs w:val="16"/>
              </w:rPr>
              <w:t>pour</w:t>
            </w:r>
          </w:p>
          <w:p w14:paraId="7443B562" w14:textId="77777777" w:rsidR="00EB3595" w:rsidRPr="00EB3595" w:rsidRDefault="00EB3595" w:rsidP="00D576A2">
            <w:pPr>
              <w:jc w:val="center"/>
              <w:rPr>
                <w:sz w:val="16"/>
                <w:szCs w:val="16"/>
              </w:rPr>
            </w:pPr>
            <w:r w:rsidRPr="00EB3595">
              <w:rPr>
                <w:sz w:val="16"/>
                <w:szCs w:val="16"/>
              </w:rPr>
              <w:t>L’environnemen</w:t>
            </w:r>
            <w:r>
              <w:rPr>
                <w:sz w:val="16"/>
                <w:szCs w:val="16"/>
              </w:rPr>
              <w:t>t</w:t>
            </w:r>
          </w:p>
        </w:tc>
      </w:tr>
      <w:tr w:rsidR="00D576A2" w14:paraId="0EEA12D7" w14:textId="77777777" w:rsidTr="00D576A2">
        <w:trPr>
          <w:trHeight w:val="282"/>
        </w:trPr>
        <w:tc>
          <w:tcPr>
            <w:tcW w:w="1696" w:type="dxa"/>
          </w:tcPr>
          <w:p w14:paraId="61D5F6F5" w14:textId="77777777" w:rsidR="001A4E0C" w:rsidRPr="002C04CF" w:rsidRDefault="001A4E0C" w:rsidP="00BD63B2">
            <w:pPr>
              <w:rPr>
                <w:rFonts w:asciiTheme="majorHAnsi" w:hAnsiTheme="majorHAnsi"/>
              </w:rPr>
            </w:pPr>
            <w:r w:rsidRPr="002C04CF">
              <w:rPr>
                <w:rFonts w:asciiTheme="majorHAnsi" w:hAnsiTheme="majorHAnsi"/>
              </w:rPr>
              <w:t xml:space="preserve">Caractéristiques produit : </w:t>
            </w:r>
          </w:p>
        </w:tc>
        <w:sdt>
          <w:sdtPr>
            <w:id w:val="-1045602537"/>
            <w14:checkbox>
              <w14:checked w14:val="0"/>
              <w14:checkedState w14:val="2612" w14:font="MS Gothic"/>
              <w14:uncheckedState w14:val="2610" w14:font="MS Gothic"/>
            </w14:checkbox>
          </w:sdtPr>
          <w:sdtEndPr/>
          <w:sdtContent>
            <w:tc>
              <w:tcPr>
                <w:tcW w:w="851" w:type="dxa"/>
                <w:vAlign w:val="center"/>
              </w:tcPr>
              <w:p w14:paraId="686FFA28" w14:textId="77777777" w:rsidR="001A4E0C" w:rsidRDefault="001A4E0C" w:rsidP="00BD63B2">
                <w:pPr>
                  <w:jc w:val="center"/>
                </w:pPr>
                <w:r>
                  <w:rPr>
                    <w:rFonts w:ascii="MS Gothic" w:eastAsia="MS Gothic" w:hAnsi="MS Gothic" w:hint="eastAsia"/>
                  </w:rPr>
                  <w:t>☐</w:t>
                </w:r>
              </w:p>
            </w:tc>
          </w:sdtContent>
        </w:sdt>
        <w:sdt>
          <w:sdtPr>
            <w:id w:val="1208985912"/>
            <w14:checkbox>
              <w14:checked w14:val="0"/>
              <w14:checkedState w14:val="2612" w14:font="MS Gothic"/>
              <w14:uncheckedState w14:val="2610" w14:font="MS Gothic"/>
            </w14:checkbox>
          </w:sdtPr>
          <w:sdtEndPr/>
          <w:sdtContent>
            <w:tc>
              <w:tcPr>
                <w:tcW w:w="1134" w:type="dxa"/>
                <w:vAlign w:val="center"/>
              </w:tcPr>
              <w:p w14:paraId="2ADCB29D" w14:textId="77777777" w:rsidR="001A4E0C" w:rsidRDefault="001A4E0C" w:rsidP="00BD63B2">
                <w:pPr>
                  <w:jc w:val="center"/>
                </w:pPr>
                <w:r>
                  <w:rPr>
                    <w:rFonts w:ascii="MS Gothic" w:eastAsia="MS Gothic" w:hAnsi="MS Gothic" w:hint="eastAsia"/>
                  </w:rPr>
                  <w:t>☐</w:t>
                </w:r>
              </w:p>
            </w:tc>
          </w:sdtContent>
        </w:sdt>
        <w:sdt>
          <w:sdtPr>
            <w:id w:val="771295527"/>
            <w14:checkbox>
              <w14:checked w14:val="0"/>
              <w14:checkedState w14:val="2612" w14:font="MS Gothic"/>
              <w14:uncheckedState w14:val="2610" w14:font="MS Gothic"/>
            </w14:checkbox>
          </w:sdtPr>
          <w:sdtEndPr/>
          <w:sdtContent>
            <w:tc>
              <w:tcPr>
                <w:tcW w:w="992" w:type="dxa"/>
                <w:vAlign w:val="center"/>
              </w:tcPr>
              <w:p w14:paraId="6FBD01F5" w14:textId="77777777" w:rsidR="001A4E0C" w:rsidRDefault="001A4E0C" w:rsidP="00BD63B2">
                <w:pPr>
                  <w:jc w:val="center"/>
                </w:pPr>
                <w:r>
                  <w:rPr>
                    <w:rFonts w:ascii="MS Gothic" w:eastAsia="MS Gothic" w:hAnsi="MS Gothic" w:hint="eastAsia"/>
                  </w:rPr>
                  <w:t>☐</w:t>
                </w:r>
              </w:p>
            </w:tc>
          </w:sdtContent>
        </w:sdt>
        <w:sdt>
          <w:sdtPr>
            <w:id w:val="1895300271"/>
            <w14:checkbox>
              <w14:checked w14:val="0"/>
              <w14:checkedState w14:val="2612" w14:font="MS Gothic"/>
              <w14:uncheckedState w14:val="2610" w14:font="MS Gothic"/>
            </w14:checkbox>
          </w:sdtPr>
          <w:sdtEndPr/>
          <w:sdtContent>
            <w:tc>
              <w:tcPr>
                <w:tcW w:w="851" w:type="dxa"/>
                <w:vAlign w:val="center"/>
              </w:tcPr>
              <w:p w14:paraId="4100F470" w14:textId="77777777" w:rsidR="001A4E0C" w:rsidRDefault="001A4E0C" w:rsidP="00BD63B2">
                <w:pPr>
                  <w:jc w:val="center"/>
                </w:pPr>
                <w:r>
                  <w:rPr>
                    <w:rFonts w:ascii="MS Gothic" w:eastAsia="MS Gothic" w:hAnsi="MS Gothic" w:hint="eastAsia"/>
                  </w:rPr>
                  <w:t>☐</w:t>
                </w:r>
              </w:p>
            </w:tc>
          </w:sdtContent>
        </w:sdt>
        <w:sdt>
          <w:sdtPr>
            <w:id w:val="964312734"/>
            <w14:checkbox>
              <w14:checked w14:val="0"/>
              <w14:checkedState w14:val="2612" w14:font="MS Gothic"/>
              <w14:uncheckedState w14:val="2610" w14:font="MS Gothic"/>
            </w14:checkbox>
          </w:sdtPr>
          <w:sdtEndPr/>
          <w:sdtContent>
            <w:tc>
              <w:tcPr>
                <w:tcW w:w="850" w:type="dxa"/>
                <w:vAlign w:val="center"/>
              </w:tcPr>
              <w:p w14:paraId="5CAE3DD5" w14:textId="77777777" w:rsidR="001A4E0C" w:rsidRDefault="001A4E0C" w:rsidP="00BD63B2">
                <w:pPr>
                  <w:jc w:val="center"/>
                </w:pPr>
                <w:r>
                  <w:rPr>
                    <w:rFonts w:ascii="MS Gothic" w:eastAsia="MS Gothic" w:hAnsi="MS Gothic" w:hint="eastAsia"/>
                  </w:rPr>
                  <w:t>☐</w:t>
                </w:r>
              </w:p>
            </w:tc>
          </w:sdtContent>
        </w:sdt>
        <w:sdt>
          <w:sdtPr>
            <w:id w:val="2091881726"/>
            <w14:checkbox>
              <w14:checked w14:val="0"/>
              <w14:checkedState w14:val="2612" w14:font="MS Gothic"/>
              <w14:uncheckedState w14:val="2610" w14:font="MS Gothic"/>
            </w14:checkbox>
          </w:sdtPr>
          <w:sdtEndPr/>
          <w:sdtContent>
            <w:tc>
              <w:tcPr>
                <w:tcW w:w="851" w:type="dxa"/>
                <w:gridSpan w:val="2"/>
                <w:vAlign w:val="center"/>
              </w:tcPr>
              <w:p w14:paraId="238709B8" w14:textId="77777777" w:rsidR="001A4E0C" w:rsidRDefault="001A4E0C" w:rsidP="00BD63B2">
                <w:pPr>
                  <w:jc w:val="center"/>
                </w:pPr>
                <w:r>
                  <w:rPr>
                    <w:rFonts w:ascii="MS Gothic" w:eastAsia="MS Gothic" w:hAnsi="MS Gothic" w:hint="eastAsia"/>
                  </w:rPr>
                  <w:t>☐</w:t>
                </w:r>
              </w:p>
            </w:tc>
          </w:sdtContent>
        </w:sdt>
        <w:sdt>
          <w:sdtPr>
            <w:id w:val="800662444"/>
            <w14:checkbox>
              <w14:checked w14:val="0"/>
              <w14:checkedState w14:val="2612" w14:font="MS Gothic"/>
              <w14:uncheckedState w14:val="2610" w14:font="MS Gothic"/>
            </w14:checkbox>
          </w:sdtPr>
          <w:sdtEndPr/>
          <w:sdtContent>
            <w:tc>
              <w:tcPr>
                <w:tcW w:w="992" w:type="dxa"/>
                <w:vAlign w:val="center"/>
              </w:tcPr>
              <w:p w14:paraId="0E8C9C8E" w14:textId="77777777" w:rsidR="001A4E0C" w:rsidRDefault="001A4E0C" w:rsidP="00BD63B2">
                <w:pPr>
                  <w:jc w:val="center"/>
                </w:pPr>
                <w:r>
                  <w:rPr>
                    <w:rFonts w:ascii="MS Gothic" w:eastAsia="MS Gothic" w:hAnsi="MS Gothic" w:hint="eastAsia"/>
                  </w:rPr>
                  <w:t>☐</w:t>
                </w:r>
              </w:p>
            </w:tc>
          </w:sdtContent>
        </w:sdt>
        <w:sdt>
          <w:sdtPr>
            <w:id w:val="-1131783601"/>
            <w14:checkbox>
              <w14:checked w14:val="0"/>
              <w14:checkedState w14:val="2612" w14:font="MS Gothic"/>
              <w14:uncheckedState w14:val="2610" w14:font="MS Gothic"/>
            </w14:checkbox>
          </w:sdtPr>
          <w:sdtEndPr/>
          <w:sdtContent>
            <w:tc>
              <w:tcPr>
                <w:tcW w:w="567" w:type="dxa"/>
                <w:vAlign w:val="center"/>
              </w:tcPr>
              <w:p w14:paraId="435EBCB7" w14:textId="77777777" w:rsidR="001A4E0C" w:rsidRDefault="001A4E0C" w:rsidP="00BD63B2">
                <w:pPr>
                  <w:jc w:val="center"/>
                </w:pPr>
                <w:r>
                  <w:rPr>
                    <w:rFonts w:ascii="MS Gothic" w:eastAsia="MS Gothic" w:hAnsi="MS Gothic" w:hint="eastAsia"/>
                  </w:rPr>
                  <w:t>☐</w:t>
                </w:r>
              </w:p>
            </w:tc>
          </w:sdtContent>
        </w:sdt>
        <w:sdt>
          <w:sdtPr>
            <w:id w:val="-706795476"/>
            <w14:checkbox>
              <w14:checked w14:val="0"/>
              <w14:checkedState w14:val="2612" w14:font="MS Gothic"/>
              <w14:uncheckedState w14:val="2610" w14:font="MS Gothic"/>
            </w14:checkbox>
          </w:sdtPr>
          <w:sdtEndPr/>
          <w:sdtContent>
            <w:tc>
              <w:tcPr>
                <w:tcW w:w="1417" w:type="dxa"/>
                <w:vAlign w:val="center"/>
              </w:tcPr>
              <w:p w14:paraId="247A9D1C" w14:textId="77777777" w:rsidR="001A4E0C" w:rsidRDefault="00483738" w:rsidP="00BD63B2">
                <w:pPr>
                  <w:jc w:val="center"/>
                </w:pPr>
                <w:r>
                  <w:rPr>
                    <w:rFonts w:ascii="MS Gothic" w:eastAsia="MS Gothic" w:hAnsi="MS Gothic" w:hint="eastAsia"/>
                  </w:rPr>
                  <w:t>☐</w:t>
                </w:r>
              </w:p>
            </w:tc>
          </w:sdtContent>
        </w:sdt>
      </w:tr>
      <w:tr w:rsidR="00483738" w14:paraId="258B4573" w14:textId="77777777" w:rsidTr="00D576A2">
        <w:trPr>
          <w:trHeight w:val="1312"/>
        </w:trPr>
        <w:tc>
          <w:tcPr>
            <w:tcW w:w="10201" w:type="dxa"/>
            <w:gridSpan w:val="11"/>
          </w:tcPr>
          <w:p w14:paraId="44E18983" w14:textId="77777777" w:rsidR="00483738" w:rsidRDefault="00483738" w:rsidP="00BD63B2">
            <w:pPr>
              <w:tabs>
                <w:tab w:val="left" w:leader="dot" w:pos="10093"/>
              </w:tabs>
              <w:rPr>
                <w:rFonts w:asciiTheme="majorHAnsi" w:hAnsiTheme="majorHAnsi"/>
                <w:b/>
              </w:rPr>
            </w:pPr>
            <w:r w:rsidRPr="00483738">
              <w:rPr>
                <w:rFonts w:asciiTheme="majorHAnsi" w:hAnsiTheme="majorHAnsi"/>
                <w:b/>
              </w:rPr>
              <w:t xml:space="preserve">Précautions à prendre en fonction des caractéristiques du produit : </w:t>
            </w:r>
            <w:r w:rsidR="00C02D70">
              <w:rPr>
                <w:rFonts w:asciiTheme="majorHAnsi" w:hAnsiTheme="majorHAnsi"/>
                <w:b/>
              </w:rPr>
              <w:tab/>
            </w:r>
            <w:r w:rsidR="00A92113">
              <w:rPr>
                <w:rFonts w:asciiTheme="majorHAnsi" w:hAnsiTheme="majorHAnsi"/>
                <w:b/>
              </w:rPr>
              <w:tab/>
            </w:r>
          </w:p>
          <w:p w14:paraId="1B654467" w14:textId="77777777" w:rsidR="00A92113" w:rsidRDefault="00A92113" w:rsidP="00BD63B2">
            <w:pPr>
              <w:tabs>
                <w:tab w:val="left" w:leader="dot" w:pos="10093"/>
              </w:tabs>
              <w:rPr>
                <w:rFonts w:asciiTheme="majorHAnsi" w:hAnsiTheme="majorHAnsi"/>
                <w:b/>
              </w:rPr>
            </w:pPr>
            <w:r>
              <w:rPr>
                <w:rFonts w:asciiTheme="majorHAnsi" w:hAnsiTheme="majorHAnsi"/>
                <w:b/>
              </w:rPr>
              <w:tab/>
            </w:r>
          </w:p>
          <w:p w14:paraId="16FDE6C8" w14:textId="77777777" w:rsidR="00483738" w:rsidRPr="00483738" w:rsidRDefault="00A92113" w:rsidP="00BD63B2">
            <w:pPr>
              <w:tabs>
                <w:tab w:val="left" w:leader="dot" w:pos="10093"/>
              </w:tabs>
              <w:rPr>
                <w:rFonts w:ascii="MS Gothic" w:eastAsia="MS Gothic" w:hAnsi="MS Gothic"/>
                <w:b/>
              </w:rPr>
            </w:pPr>
            <w:r>
              <w:rPr>
                <w:rFonts w:asciiTheme="majorHAnsi" w:hAnsiTheme="majorHAnsi"/>
                <w:b/>
              </w:rPr>
              <w:tab/>
            </w:r>
          </w:p>
        </w:tc>
      </w:tr>
      <w:tr w:rsidR="00A92113" w14:paraId="2EF6C110" w14:textId="77777777" w:rsidTr="00D576A2">
        <w:trPr>
          <w:trHeight w:val="226"/>
        </w:trPr>
        <w:tc>
          <w:tcPr>
            <w:tcW w:w="10201" w:type="dxa"/>
            <w:gridSpan w:val="11"/>
            <w:shd w:val="clear" w:color="auto" w:fill="002060"/>
          </w:tcPr>
          <w:p w14:paraId="6AF4087E" w14:textId="77777777" w:rsidR="00A92113" w:rsidRPr="001D6502" w:rsidRDefault="001D6502" w:rsidP="009F3056">
            <w:pPr>
              <w:tabs>
                <w:tab w:val="left" w:leader="dot" w:pos="10093"/>
              </w:tabs>
              <w:jc w:val="center"/>
              <w:rPr>
                <w:b/>
                <w:sz w:val="24"/>
                <w:szCs w:val="24"/>
              </w:rPr>
            </w:pPr>
            <w:r w:rsidRPr="001D6502">
              <w:rPr>
                <w:b/>
                <w:sz w:val="24"/>
                <w:szCs w:val="24"/>
              </w:rPr>
              <w:t xml:space="preserve">Procédure et cheminement de </w:t>
            </w:r>
            <w:r w:rsidR="009F3056">
              <w:rPr>
                <w:b/>
                <w:sz w:val="24"/>
                <w:szCs w:val="24"/>
              </w:rPr>
              <w:t xml:space="preserve">l’opération (à la charge du GIP </w:t>
            </w:r>
            <w:r w:rsidRPr="001D6502">
              <w:rPr>
                <w:b/>
                <w:sz w:val="24"/>
                <w:szCs w:val="24"/>
              </w:rPr>
              <w:t>LABOCEA)</w:t>
            </w:r>
          </w:p>
        </w:tc>
      </w:tr>
      <w:tr w:rsidR="001D6502" w14:paraId="7F398310" w14:textId="77777777" w:rsidTr="00D576A2">
        <w:trPr>
          <w:trHeight w:val="226"/>
        </w:trPr>
        <w:tc>
          <w:tcPr>
            <w:tcW w:w="3681" w:type="dxa"/>
            <w:gridSpan w:val="3"/>
          </w:tcPr>
          <w:p w14:paraId="4B593CE2" w14:textId="77777777" w:rsidR="001D6502" w:rsidRPr="0049342C" w:rsidRDefault="00CE5345" w:rsidP="00BD63B2">
            <w:pPr>
              <w:tabs>
                <w:tab w:val="center" w:pos="1639"/>
                <w:tab w:val="left" w:pos="2590"/>
                <w:tab w:val="left" w:leader="dot" w:pos="10093"/>
              </w:tabs>
              <w:jc w:val="center"/>
              <w:rPr>
                <w:rFonts w:asciiTheme="majorHAnsi" w:hAnsiTheme="majorHAnsi"/>
              </w:rPr>
            </w:pPr>
            <w:sdt>
              <w:sdtPr>
                <w:rPr>
                  <w:rFonts w:asciiTheme="majorHAnsi" w:hAnsiTheme="majorHAnsi"/>
                </w:rPr>
                <w:id w:val="-1837376644"/>
                <w14:checkbox>
                  <w14:checked w14:val="0"/>
                  <w14:checkedState w14:val="2612" w14:font="MS Gothic"/>
                  <w14:uncheckedState w14:val="2610" w14:font="MS Gothic"/>
                </w14:checkbox>
              </w:sdtPr>
              <w:sdtEndPr/>
              <w:sdtContent>
                <w:r w:rsidR="001D6502" w:rsidRPr="0049342C">
                  <w:rPr>
                    <w:rFonts w:ascii="Segoe UI Symbol" w:eastAsia="MS Gothic" w:hAnsi="Segoe UI Symbol" w:cs="Segoe UI Symbol"/>
                  </w:rPr>
                  <w:t>☐</w:t>
                </w:r>
              </w:sdtContent>
            </w:sdt>
          </w:p>
          <w:p w14:paraId="39817B2D" w14:textId="77777777" w:rsidR="001D6502" w:rsidRPr="0049342C" w:rsidRDefault="001D6502" w:rsidP="00BD63B2">
            <w:pPr>
              <w:tabs>
                <w:tab w:val="center" w:pos="1639"/>
                <w:tab w:val="left" w:pos="2590"/>
                <w:tab w:val="left" w:leader="dot" w:pos="10093"/>
              </w:tabs>
              <w:jc w:val="center"/>
              <w:rPr>
                <w:rFonts w:asciiTheme="majorHAnsi" w:hAnsiTheme="majorHAnsi"/>
                <w:sz w:val="18"/>
                <w:szCs w:val="18"/>
              </w:rPr>
            </w:pPr>
            <w:r w:rsidRPr="0049342C">
              <w:rPr>
                <w:rFonts w:asciiTheme="majorHAnsi" w:hAnsiTheme="majorHAnsi"/>
                <w:sz w:val="18"/>
                <w:szCs w:val="18"/>
              </w:rPr>
              <w:t>Affichage de panneaux de signalisation obligatoire</w:t>
            </w:r>
          </w:p>
        </w:tc>
        <w:tc>
          <w:tcPr>
            <w:tcW w:w="3535" w:type="dxa"/>
            <w:gridSpan w:val="4"/>
          </w:tcPr>
          <w:p w14:paraId="375F355B" w14:textId="77777777" w:rsidR="001D6502" w:rsidRPr="0049342C" w:rsidRDefault="001D6502" w:rsidP="00BD63B2">
            <w:pPr>
              <w:tabs>
                <w:tab w:val="center" w:pos="1639"/>
                <w:tab w:val="right" w:pos="3279"/>
                <w:tab w:val="left" w:leader="dot" w:pos="10093"/>
              </w:tabs>
              <w:rPr>
                <w:rFonts w:asciiTheme="majorHAnsi" w:hAnsiTheme="majorHAnsi"/>
              </w:rPr>
            </w:pPr>
            <w:r w:rsidRPr="0049342C">
              <w:rPr>
                <w:rFonts w:asciiTheme="majorHAnsi" w:hAnsiTheme="majorHAnsi"/>
              </w:rPr>
              <w:tab/>
            </w:r>
            <w:sdt>
              <w:sdtPr>
                <w:rPr>
                  <w:rFonts w:asciiTheme="majorHAnsi" w:hAnsiTheme="majorHAnsi"/>
                </w:rPr>
                <w:id w:val="2129817647"/>
                <w14:checkbox>
                  <w14:checked w14:val="0"/>
                  <w14:checkedState w14:val="2612" w14:font="MS Gothic"/>
                  <w14:uncheckedState w14:val="2610" w14:font="MS Gothic"/>
                </w14:checkbox>
              </w:sdtPr>
              <w:sdtEndPr/>
              <w:sdtContent>
                <w:r w:rsidRPr="0049342C">
                  <w:rPr>
                    <w:rFonts w:ascii="Segoe UI Symbol" w:eastAsia="MS Gothic" w:hAnsi="Segoe UI Symbol" w:cs="Segoe UI Symbol"/>
                  </w:rPr>
                  <w:t>☐</w:t>
                </w:r>
              </w:sdtContent>
            </w:sdt>
            <w:r w:rsidRPr="0049342C">
              <w:rPr>
                <w:rFonts w:asciiTheme="majorHAnsi" w:hAnsiTheme="majorHAnsi"/>
              </w:rPr>
              <w:tab/>
            </w:r>
          </w:p>
          <w:p w14:paraId="5A8EACE3" w14:textId="77777777" w:rsidR="001D6502" w:rsidRPr="0049342C" w:rsidRDefault="001D6502" w:rsidP="00BD63B2">
            <w:pPr>
              <w:tabs>
                <w:tab w:val="center" w:pos="1639"/>
                <w:tab w:val="right" w:pos="3279"/>
                <w:tab w:val="left" w:leader="dot" w:pos="10093"/>
              </w:tabs>
              <w:jc w:val="center"/>
              <w:rPr>
                <w:rFonts w:asciiTheme="majorHAnsi" w:hAnsiTheme="majorHAnsi"/>
                <w:sz w:val="18"/>
                <w:szCs w:val="18"/>
              </w:rPr>
            </w:pPr>
            <w:r w:rsidRPr="0049342C">
              <w:rPr>
                <w:rFonts w:asciiTheme="majorHAnsi" w:hAnsiTheme="majorHAnsi"/>
                <w:sz w:val="18"/>
                <w:szCs w:val="18"/>
              </w:rPr>
              <w:t>Contrôle de certification / habilitation du chauffeur</w:t>
            </w:r>
          </w:p>
        </w:tc>
        <w:tc>
          <w:tcPr>
            <w:tcW w:w="2985" w:type="dxa"/>
            <w:gridSpan w:val="4"/>
          </w:tcPr>
          <w:p w14:paraId="2E8B6F96" w14:textId="77777777" w:rsidR="001D6502" w:rsidRPr="0049342C" w:rsidRDefault="001D6502" w:rsidP="00BD63B2">
            <w:pPr>
              <w:tabs>
                <w:tab w:val="center" w:pos="1639"/>
                <w:tab w:val="right" w:pos="3279"/>
                <w:tab w:val="left" w:leader="dot" w:pos="10093"/>
              </w:tabs>
              <w:rPr>
                <w:rFonts w:asciiTheme="majorHAnsi" w:hAnsiTheme="majorHAnsi"/>
              </w:rPr>
            </w:pPr>
            <w:r w:rsidRPr="0049342C">
              <w:rPr>
                <w:rFonts w:asciiTheme="majorHAnsi" w:hAnsiTheme="majorHAnsi"/>
              </w:rPr>
              <w:tab/>
            </w:r>
            <w:sdt>
              <w:sdtPr>
                <w:rPr>
                  <w:rFonts w:asciiTheme="majorHAnsi" w:hAnsiTheme="majorHAnsi"/>
                </w:rPr>
                <w:id w:val="191043201"/>
                <w14:checkbox>
                  <w14:checked w14:val="0"/>
                  <w14:checkedState w14:val="2612" w14:font="MS Gothic"/>
                  <w14:uncheckedState w14:val="2610" w14:font="MS Gothic"/>
                </w14:checkbox>
              </w:sdtPr>
              <w:sdtEndPr/>
              <w:sdtContent>
                <w:r w:rsidRPr="0049342C">
                  <w:rPr>
                    <w:rFonts w:ascii="Segoe UI Symbol" w:eastAsia="MS Gothic" w:hAnsi="Segoe UI Symbol" w:cs="Segoe UI Symbol"/>
                  </w:rPr>
                  <w:t>☐</w:t>
                </w:r>
              </w:sdtContent>
            </w:sdt>
            <w:r w:rsidRPr="0049342C">
              <w:rPr>
                <w:rFonts w:asciiTheme="majorHAnsi" w:hAnsiTheme="majorHAnsi"/>
              </w:rPr>
              <w:tab/>
            </w:r>
          </w:p>
          <w:p w14:paraId="36448F48" w14:textId="77777777" w:rsidR="001D6502" w:rsidRPr="0049342C" w:rsidRDefault="001D6502" w:rsidP="002D0B6A">
            <w:pPr>
              <w:tabs>
                <w:tab w:val="center" w:pos="1639"/>
                <w:tab w:val="right" w:pos="3279"/>
                <w:tab w:val="left" w:leader="dot" w:pos="10093"/>
              </w:tabs>
              <w:jc w:val="center"/>
              <w:rPr>
                <w:rFonts w:asciiTheme="majorHAnsi" w:hAnsiTheme="majorHAnsi"/>
                <w:sz w:val="18"/>
                <w:szCs w:val="18"/>
              </w:rPr>
            </w:pPr>
            <w:r w:rsidRPr="0049342C">
              <w:rPr>
                <w:rFonts w:asciiTheme="majorHAnsi" w:hAnsiTheme="majorHAnsi"/>
                <w:sz w:val="18"/>
                <w:szCs w:val="18"/>
              </w:rPr>
              <w:t>Récupération des polluants et élimination</w:t>
            </w:r>
          </w:p>
        </w:tc>
      </w:tr>
    </w:tbl>
    <w:p w14:paraId="5C65E8B5" w14:textId="77777777" w:rsidR="00483738" w:rsidRDefault="00483738" w:rsidP="00483738"/>
    <w:p w14:paraId="4C9D572C" w14:textId="77777777" w:rsidR="00C94FEF" w:rsidRDefault="00C94FEF" w:rsidP="00483738"/>
    <w:p w14:paraId="4B2610A5" w14:textId="77777777" w:rsidR="00173ABD" w:rsidRPr="00173ABD" w:rsidRDefault="00173ABD" w:rsidP="00173ABD">
      <w:pPr>
        <w:jc w:val="center"/>
        <w:rPr>
          <w:b/>
          <w:sz w:val="28"/>
          <w:szCs w:val="28"/>
          <w:u w:val="single"/>
        </w:rPr>
      </w:pPr>
    </w:p>
    <w:p w14:paraId="0E5965BB" w14:textId="77777777" w:rsidR="00813324" w:rsidRDefault="00173ABD" w:rsidP="00813324">
      <w:pPr>
        <w:jc w:val="center"/>
        <w:rPr>
          <w:b/>
          <w:sz w:val="28"/>
          <w:szCs w:val="28"/>
          <w:u w:val="single"/>
        </w:rPr>
      </w:pPr>
      <w:r w:rsidRPr="00173ABD">
        <w:rPr>
          <w:b/>
          <w:sz w:val="28"/>
          <w:szCs w:val="28"/>
          <w:u w:val="single"/>
        </w:rPr>
        <w:t>Règlement applicable a</w:t>
      </w:r>
      <w:r>
        <w:rPr>
          <w:b/>
          <w:sz w:val="28"/>
          <w:szCs w:val="28"/>
          <w:u w:val="single"/>
        </w:rPr>
        <w:t>ux transporteurs pénétrant dans l’enceint</w:t>
      </w:r>
      <w:r w:rsidR="009F70B6">
        <w:rPr>
          <w:b/>
          <w:sz w:val="28"/>
          <w:szCs w:val="28"/>
          <w:u w:val="single"/>
        </w:rPr>
        <w:t>e</w:t>
      </w:r>
      <w:r>
        <w:rPr>
          <w:b/>
          <w:sz w:val="28"/>
          <w:szCs w:val="28"/>
          <w:u w:val="single"/>
        </w:rPr>
        <w:t xml:space="preserve"> de </w:t>
      </w:r>
      <w:r w:rsidRPr="00173ABD">
        <w:rPr>
          <w:b/>
          <w:sz w:val="28"/>
          <w:szCs w:val="28"/>
          <w:u w:val="single"/>
        </w:rPr>
        <w:t>l’établissement</w:t>
      </w:r>
    </w:p>
    <w:p w14:paraId="16A07DF8" w14:textId="77777777" w:rsidR="00813324" w:rsidRDefault="00813324" w:rsidP="00813324">
      <w:pPr>
        <w:rPr>
          <w:b/>
          <w:sz w:val="28"/>
          <w:szCs w:val="28"/>
          <w:u w:val="single"/>
        </w:rPr>
      </w:pPr>
    </w:p>
    <w:p w14:paraId="260D4E10" w14:textId="77777777" w:rsidR="00593495" w:rsidRDefault="009F3056" w:rsidP="00CE5AAE">
      <w:pPr>
        <w:jc w:val="both"/>
        <w:rPr>
          <w:rFonts w:asciiTheme="majorHAnsi" w:hAnsiTheme="majorHAnsi"/>
        </w:rPr>
      </w:pPr>
      <w:r>
        <w:rPr>
          <w:rFonts w:asciiTheme="majorHAnsi" w:hAnsiTheme="majorHAnsi"/>
        </w:rPr>
        <w:t>L’acceptation par un t</w:t>
      </w:r>
      <w:r w:rsidR="00813324" w:rsidRPr="00B50F78">
        <w:rPr>
          <w:rFonts w:asciiTheme="majorHAnsi" w:hAnsiTheme="majorHAnsi"/>
        </w:rPr>
        <w:t>ransporteur d’une prestation de service dans l’établissement entraîne l’obligation pour lui de respecter le présent règlement, les dispositions d</w:t>
      </w:r>
      <w:r w:rsidR="004B742B" w:rsidRPr="00B50F78">
        <w:rPr>
          <w:rFonts w:asciiTheme="majorHAnsi" w:hAnsiTheme="majorHAnsi"/>
        </w:rPr>
        <w:t>u règlement applicables au tiers</w:t>
      </w:r>
      <w:r>
        <w:rPr>
          <w:rFonts w:asciiTheme="majorHAnsi" w:hAnsiTheme="majorHAnsi"/>
        </w:rPr>
        <w:t xml:space="preserve">, et </w:t>
      </w:r>
      <w:r w:rsidR="004B742B" w:rsidRPr="00B50F78">
        <w:rPr>
          <w:rFonts w:asciiTheme="majorHAnsi" w:hAnsiTheme="majorHAnsi"/>
        </w:rPr>
        <w:t xml:space="preserve">de garantir ce respect par tout membre de son personnel. Le </w:t>
      </w:r>
      <w:r>
        <w:rPr>
          <w:rFonts w:asciiTheme="majorHAnsi" w:hAnsiTheme="majorHAnsi"/>
        </w:rPr>
        <w:t>t</w:t>
      </w:r>
      <w:r w:rsidR="004B742B" w:rsidRPr="00B50F78">
        <w:rPr>
          <w:rFonts w:asciiTheme="majorHAnsi" w:hAnsiTheme="majorHAnsi"/>
        </w:rPr>
        <w:t>ransporteur déclare en outre bien connaître le décret 92-158 du 20 février 1992 fixant les prescriptions particulières d’hygiène et de sécurité applicables aux travaux effectués dans l’établissemen</w:t>
      </w:r>
      <w:r w:rsidR="00593495">
        <w:rPr>
          <w:rFonts w:asciiTheme="majorHAnsi" w:hAnsiTheme="majorHAnsi"/>
        </w:rPr>
        <w:t>t par une entreprise extérieure.</w:t>
      </w:r>
    </w:p>
    <w:p w14:paraId="677893C7" w14:textId="77777777" w:rsidR="00593495" w:rsidRDefault="00593495" w:rsidP="00CE5AAE">
      <w:pPr>
        <w:jc w:val="both"/>
        <w:rPr>
          <w:rFonts w:asciiTheme="majorHAnsi" w:hAnsiTheme="majorHAnsi"/>
        </w:rPr>
      </w:pPr>
      <w:r>
        <w:rPr>
          <w:rFonts w:asciiTheme="majorHAnsi" w:hAnsiTheme="majorHAnsi"/>
        </w:rPr>
        <w:tab/>
      </w:r>
    </w:p>
    <w:p w14:paraId="17CA1C93" w14:textId="77777777" w:rsidR="00593495" w:rsidRPr="00F43E4B" w:rsidRDefault="00593495" w:rsidP="00CE5AAE">
      <w:pPr>
        <w:pStyle w:val="Paragraphedeliste"/>
        <w:numPr>
          <w:ilvl w:val="0"/>
          <w:numId w:val="23"/>
        </w:numPr>
        <w:jc w:val="both"/>
        <w:rPr>
          <w:b/>
        </w:rPr>
      </w:pPr>
      <w:r w:rsidRPr="00F43E4B">
        <w:rPr>
          <w:b/>
        </w:rPr>
        <w:t>Circulation dans l’établissement</w:t>
      </w:r>
    </w:p>
    <w:p w14:paraId="3FB700BB" w14:textId="77777777" w:rsidR="0013214D" w:rsidRPr="0013214D" w:rsidRDefault="0013214D" w:rsidP="00CE5AAE">
      <w:pPr>
        <w:jc w:val="both"/>
      </w:pPr>
    </w:p>
    <w:p w14:paraId="6AA3CACA" w14:textId="77777777" w:rsidR="00FF4D27" w:rsidRDefault="0076546F" w:rsidP="00CE5AAE">
      <w:pPr>
        <w:pStyle w:val="Paragraphedeliste"/>
        <w:numPr>
          <w:ilvl w:val="1"/>
          <w:numId w:val="23"/>
        </w:numPr>
        <w:jc w:val="both"/>
      </w:pPr>
      <w:r w:rsidRPr="0013214D">
        <w:t>Par le personnel du transporteur</w:t>
      </w:r>
    </w:p>
    <w:p w14:paraId="28A7A4D1" w14:textId="77777777" w:rsidR="0013214D" w:rsidRPr="0013214D" w:rsidRDefault="0013214D" w:rsidP="00CE5AAE">
      <w:pPr>
        <w:jc w:val="both"/>
      </w:pPr>
    </w:p>
    <w:p w14:paraId="426A9BF3" w14:textId="77777777" w:rsidR="0076546F" w:rsidRPr="00CC252C" w:rsidRDefault="0076546F" w:rsidP="00CE5AAE">
      <w:pPr>
        <w:jc w:val="both"/>
        <w:rPr>
          <w:rFonts w:asciiTheme="majorHAnsi" w:hAnsiTheme="majorHAnsi"/>
        </w:rPr>
      </w:pPr>
      <w:r w:rsidRPr="00CC252C">
        <w:rPr>
          <w:rFonts w:asciiTheme="majorHAnsi" w:hAnsiTheme="majorHAnsi"/>
        </w:rPr>
        <w:t xml:space="preserve">L’accès au bureau du responsable de réception ou d’expédition ainsi qu’aux lieux de chargement/déchargement se fera </w:t>
      </w:r>
      <w:r w:rsidR="0013214D" w:rsidRPr="00CC252C">
        <w:rPr>
          <w:rFonts w:asciiTheme="majorHAnsi" w:hAnsiTheme="majorHAnsi"/>
        </w:rPr>
        <w:t>par l’itinéraire assigné dans le présent protocole. Toute circulation ou tout stationnement non motivé par des raisons de service, est prohibé.</w:t>
      </w:r>
    </w:p>
    <w:p w14:paraId="0EED91B2" w14:textId="77777777" w:rsidR="0013214D" w:rsidRDefault="0013214D" w:rsidP="00CE5AAE">
      <w:pPr>
        <w:jc w:val="both"/>
      </w:pPr>
    </w:p>
    <w:p w14:paraId="4AFB1A07" w14:textId="77777777" w:rsidR="0013214D" w:rsidRDefault="0013214D" w:rsidP="00CE5AAE">
      <w:pPr>
        <w:pStyle w:val="Paragraphedeliste"/>
        <w:numPr>
          <w:ilvl w:val="1"/>
          <w:numId w:val="23"/>
        </w:numPr>
        <w:jc w:val="both"/>
      </w:pPr>
      <w:r>
        <w:t>Par les véhicules du Transporteur</w:t>
      </w:r>
    </w:p>
    <w:p w14:paraId="1E225982" w14:textId="77777777" w:rsidR="0013214D" w:rsidRDefault="0051664F" w:rsidP="00CE5AAE">
      <w:pPr>
        <w:jc w:val="both"/>
        <w:rPr>
          <w:rFonts w:asciiTheme="majorHAnsi" w:hAnsiTheme="majorHAnsi"/>
        </w:rPr>
      </w:pPr>
      <w:r w:rsidRPr="00CC252C">
        <w:rPr>
          <w:rFonts w:asciiTheme="majorHAnsi" w:hAnsiTheme="majorHAnsi"/>
        </w:rPr>
        <w:t xml:space="preserve">Les véhicules du </w:t>
      </w:r>
      <w:r w:rsidR="009F3056">
        <w:rPr>
          <w:rFonts w:asciiTheme="majorHAnsi" w:hAnsiTheme="majorHAnsi"/>
        </w:rPr>
        <w:t>t</w:t>
      </w:r>
      <w:r w:rsidRPr="00CC252C">
        <w:rPr>
          <w:rFonts w:asciiTheme="majorHAnsi" w:hAnsiTheme="majorHAnsi"/>
        </w:rPr>
        <w:t xml:space="preserve">ransporteur ne sont pas autorisés à pénétrer sur le site que pour les besoins du chargement / déchargement et selon l’itinéraire assigné dans le présent protocole. Leur vitesse est limitée à 10 Km/h et leur circulation ou stationnement ne doit pas gêner l’exploitation de </w:t>
      </w:r>
      <w:r w:rsidR="00CC252C" w:rsidRPr="00CC252C">
        <w:rPr>
          <w:rFonts w:asciiTheme="majorHAnsi" w:hAnsiTheme="majorHAnsi"/>
        </w:rPr>
        <w:t>l’établ</w:t>
      </w:r>
      <w:r w:rsidR="00CC252C">
        <w:rPr>
          <w:rFonts w:asciiTheme="majorHAnsi" w:hAnsiTheme="majorHAnsi"/>
        </w:rPr>
        <w:t xml:space="preserve">issement. Le décrochage de remorque est exceptionnel et ne pourra se faire que sur les emplacements définis avec le responsable de l’opération chargement / </w:t>
      </w:r>
      <w:r w:rsidR="00F65E8B">
        <w:rPr>
          <w:rFonts w:asciiTheme="majorHAnsi" w:hAnsiTheme="majorHAnsi"/>
        </w:rPr>
        <w:t>déchargement. Aucun</w:t>
      </w:r>
      <w:r w:rsidR="00CC252C">
        <w:rPr>
          <w:rFonts w:asciiTheme="majorHAnsi" w:hAnsiTheme="majorHAnsi"/>
        </w:rPr>
        <w:t xml:space="preserve"> stationnement </w:t>
      </w:r>
      <w:r w:rsidR="00F65E8B">
        <w:rPr>
          <w:rFonts w:asciiTheme="majorHAnsi" w:hAnsiTheme="majorHAnsi"/>
        </w:rPr>
        <w:t xml:space="preserve"> ne pourra être accepté durant la nuit ou le week-end (remorque ou tracteur), sauf organisation particulière. Le décrochage de remorque et le stationnement de nuit ou le week-end sont interdits.</w:t>
      </w:r>
    </w:p>
    <w:p w14:paraId="26D09756" w14:textId="77777777" w:rsidR="00F65E8B" w:rsidRDefault="00F65E8B" w:rsidP="00CE5AAE">
      <w:pPr>
        <w:jc w:val="both"/>
        <w:rPr>
          <w:rFonts w:asciiTheme="majorHAnsi" w:hAnsiTheme="majorHAnsi"/>
        </w:rPr>
      </w:pPr>
    </w:p>
    <w:p w14:paraId="2B4A802E" w14:textId="77777777" w:rsidR="00F43E4B" w:rsidRDefault="00F43E4B" w:rsidP="00CE5AAE">
      <w:pPr>
        <w:pStyle w:val="Paragraphedeliste"/>
        <w:numPr>
          <w:ilvl w:val="0"/>
          <w:numId w:val="23"/>
        </w:numPr>
        <w:jc w:val="both"/>
        <w:rPr>
          <w:b/>
        </w:rPr>
      </w:pPr>
      <w:r w:rsidRPr="00F43E4B">
        <w:rPr>
          <w:b/>
        </w:rPr>
        <w:t>Formalités de réception</w:t>
      </w:r>
    </w:p>
    <w:p w14:paraId="6424388E" w14:textId="77777777" w:rsidR="00F43E4B" w:rsidRDefault="00F43E4B" w:rsidP="00CE5AAE">
      <w:pPr>
        <w:pStyle w:val="Paragraphedeliste"/>
        <w:ind w:left="360"/>
        <w:jc w:val="both"/>
        <w:rPr>
          <w:b/>
        </w:rPr>
      </w:pPr>
    </w:p>
    <w:p w14:paraId="5C9A833D" w14:textId="77777777" w:rsidR="00F43E4B" w:rsidRDefault="00F43E4B" w:rsidP="00CE5AAE">
      <w:pPr>
        <w:pStyle w:val="Paragraphedeliste"/>
        <w:numPr>
          <w:ilvl w:val="1"/>
          <w:numId w:val="23"/>
        </w:numPr>
        <w:jc w:val="both"/>
        <w:rPr>
          <w:rFonts w:asciiTheme="majorHAnsi" w:hAnsiTheme="majorHAnsi"/>
          <w:b/>
        </w:rPr>
      </w:pPr>
      <w:r w:rsidRPr="00F43E4B">
        <w:rPr>
          <w:rFonts w:asciiTheme="majorHAnsi" w:hAnsiTheme="majorHAnsi"/>
          <w:b/>
        </w:rPr>
        <w:t>Formalités de réception</w:t>
      </w:r>
    </w:p>
    <w:p w14:paraId="2EA9AB54" w14:textId="77777777" w:rsidR="00F43E4B" w:rsidRDefault="00F43E4B" w:rsidP="00CE5AAE">
      <w:pPr>
        <w:jc w:val="both"/>
        <w:rPr>
          <w:rFonts w:asciiTheme="majorHAnsi" w:hAnsiTheme="majorHAnsi"/>
        </w:rPr>
      </w:pPr>
      <w:r w:rsidRPr="007504FA">
        <w:rPr>
          <w:rFonts w:asciiTheme="majorHAnsi" w:hAnsiTheme="majorHAnsi"/>
        </w:rPr>
        <w:t>Le chauffeur s</w:t>
      </w:r>
      <w:r w:rsidR="007504FA">
        <w:rPr>
          <w:rFonts w:asciiTheme="majorHAnsi" w:hAnsiTheme="majorHAnsi"/>
        </w:rPr>
        <w:t>tationne son véhicule dans les emplacements dédiés identifiés dans le plan du site, si ceux-ci sont occupés, il se gare à l’entrée du site en attendant qu’ils se libèrent.</w:t>
      </w:r>
    </w:p>
    <w:p w14:paraId="3E1E8C22" w14:textId="77777777" w:rsidR="007504FA" w:rsidRDefault="007504FA" w:rsidP="00CE5AAE">
      <w:pPr>
        <w:jc w:val="both"/>
        <w:rPr>
          <w:rFonts w:asciiTheme="majorHAnsi" w:hAnsiTheme="majorHAnsi"/>
        </w:rPr>
      </w:pPr>
    </w:p>
    <w:p w14:paraId="34F2CD4B" w14:textId="77777777" w:rsidR="007504FA" w:rsidRDefault="007504FA" w:rsidP="00CE5AAE">
      <w:pPr>
        <w:pStyle w:val="Paragraphedeliste"/>
        <w:numPr>
          <w:ilvl w:val="1"/>
          <w:numId w:val="23"/>
        </w:numPr>
        <w:jc w:val="both"/>
        <w:rPr>
          <w:rFonts w:asciiTheme="majorHAnsi" w:hAnsiTheme="majorHAnsi"/>
          <w:b/>
        </w:rPr>
      </w:pPr>
      <w:r w:rsidRPr="007504FA">
        <w:rPr>
          <w:rFonts w:asciiTheme="majorHAnsi" w:hAnsiTheme="majorHAnsi"/>
          <w:b/>
        </w:rPr>
        <w:t>Préparation du véhicule</w:t>
      </w:r>
    </w:p>
    <w:p w14:paraId="61BA8106" w14:textId="77777777" w:rsidR="007504FA" w:rsidRDefault="007504FA" w:rsidP="00CE5AAE">
      <w:pPr>
        <w:pStyle w:val="Paragraphedeliste"/>
        <w:ind w:left="792"/>
        <w:jc w:val="both"/>
        <w:rPr>
          <w:rFonts w:asciiTheme="majorHAnsi" w:hAnsiTheme="majorHAnsi"/>
          <w:b/>
        </w:rPr>
      </w:pPr>
    </w:p>
    <w:p w14:paraId="4AF4A7A8" w14:textId="77777777" w:rsidR="007504FA" w:rsidRDefault="007504FA" w:rsidP="00CE5AAE">
      <w:pPr>
        <w:jc w:val="both"/>
        <w:rPr>
          <w:rFonts w:asciiTheme="majorHAnsi" w:hAnsiTheme="majorHAnsi"/>
        </w:rPr>
      </w:pPr>
      <w:r w:rsidRPr="007504FA">
        <w:rPr>
          <w:rFonts w:asciiTheme="majorHAnsi" w:hAnsiTheme="majorHAnsi"/>
        </w:rPr>
        <w:t xml:space="preserve">Le chauffeur est seul responsable des opérations suivantes : </w:t>
      </w:r>
    </w:p>
    <w:p w14:paraId="26D0C820" w14:textId="77777777" w:rsidR="007504FA" w:rsidRDefault="00410069" w:rsidP="00CE5AAE">
      <w:pPr>
        <w:pStyle w:val="Paragraphedeliste"/>
        <w:numPr>
          <w:ilvl w:val="0"/>
          <w:numId w:val="3"/>
        </w:numPr>
        <w:jc w:val="both"/>
        <w:rPr>
          <w:rFonts w:asciiTheme="majorHAnsi" w:hAnsiTheme="majorHAnsi"/>
        </w:rPr>
      </w:pPr>
      <w:r>
        <w:rPr>
          <w:rFonts w:asciiTheme="majorHAnsi" w:hAnsiTheme="majorHAnsi"/>
        </w:rPr>
        <w:t>Ouverture / Fermeture des portes du véhicule</w:t>
      </w:r>
      <w:r w:rsidR="002210AF">
        <w:rPr>
          <w:rFonts w:asciiTheme="majorHAnsi" w:hAnsiTheme="majorHAnsi"/>
        </w:rPr>
        <w:t>.</w:t>
      </w:r>
    </w:p>
    <w:p w14:paraId="329A4346" w14:textId="77777777" w:rsidR="00410069" w:rsidRDefault="00410069" w:rsidP="00CE5AAE">
      <w:pPr>
        <w:pStyle w:val="Paragraphedeliste"/>
        <w:numPr>
          <w:ilvl w:val="0"/>
          <w:numId w:val="3"/>
        </w:numPr>
        <w:jc w:val="both"/>
        <w:rPr>
          <w:rFonts w:asciiTheme="majorHAnsi" w:hAnsiTheme="majorHAnsi"/>
        </w:rPr>
      </w:pPr>
      <w:r>
        <w:rPr>
          <w:rFonts w:asciiTheme="majorHAnsi" w:hAnsiTheme="majorHAnsi"/>
        </w:rPr>
        <w:t>Le chauffeur est dans l’obligation d’assister au chargement / déchargement de son véhicule selon la procédure définie dans le présent protocole</w:t>
      </w:r>
      <w:r w:rsidR="002210AF">
        <w:rPr>
          <w:rFonts w:asciiTheme="majorHAnsi" w:hAnsiTheme="majorHAnsi"/>
        </w:rPr>
        <w:t>.</w:t>
      </w:r>
    </w:p>
    <w:p w14:paraId="6313B17D" w14:textId="77777777" w:rsidR="00410069" w:rsidRDefault="00410069" w:rsidP="00CE5AAE">
      <w:pPr>
        <w:pStyle w:val="Paragraphedeliste"/>
        <w:numPr>
          <w:ilvl w:val="0"/>
          <w:numId w:val="3"/>
        </w:numPr>
        <w:jc w:val="both"/>
        <w:rPr>
          <w:rFonts w:asciiTheme="majorHAnsi" w:hAnsiTheme="majorHAnsi"/>
        </w:rPr>
      </w:pPr>
      <w:r>
        <w:rPr>
          <w:rFonts w:asciiTheme="majorHAnsi" w:hAnsiTheme="majorHAnsi"/>
        </w:rPr>
        <w:t>Respect des procédures de chargement.</w:t>
      </w:r>
    </w:p>
    <w:p w14:paraId="058CF92E" w14:textId="77777777" w:rsidR="002210AF" w:rsidRDefault="002210AF" w:rsidP="00CE5AAE">
      <w:pPr>
        <w:pStyle w:val="Paragraphedeliste"/>
        <w:jc w:val="both"/>
        <w:rPr>
          <w:rFonts w:asciiTheme="majorHAnsi" w:hAnsiTheme="majorHAnsi"/>
        </w:rPr>
      </w:pPr>
    </w:p>
    <w:p w14:paraId="0C401B5A" w14:textId="77777777" w:rsidR="00410069" w:rsidRPr="002210AF" w:rsidRDefault="002210AF" w:rsidP="00CE5AAE">
      <w:pPr>
        <w:pStyle w:val="Paragraphedeliste"/>
        <w:numPr>
          <w:ilvl w:val="1"/>
          <w:numId w:val="23"/>
        </w:numPr>
        <w:jc w:val="both"/>
        <w:rPr>
          <w:rFonts w:asciiTheme="majorHAnsi" w:hAnsiTheme="majorHAnsi"/>
          <w:b/>
        </w:rPr>
      </w:pPr>
      <w:r w:rsidRPr="002210AF">
        <w:rPr>
          <w:rFonts w:asciiTheme="majorHAnsi" w:hAnsiTheme="majorHAnsi"/>
          <w:b/>
        </w:rPr>
        <w:t>Chargement / déchargement</w:t>
      </w:r>
    </w:p>
    <w:p w14:paraId="126603AB" w14:textId="77777777" w:rsidR="002210AF" w:rsidRDefault="002210AF" w:rsidP="00CE5AAE">
      <w:pPr>
        <w:jc w:val="both"/>
        <w:rPr>
          <w:rFonts w:asciiTheme="majorHAnsi" w:hAnsiTheme="majorHAnsi"/>
        </w:rPr>
      </w:pPr>
    </w:p>
    <w:p w14:paraId="6EA784E5" w14:textId="77777777" w:rsidR="002210AF" w:rsidRDefault="002210AF" w:rsidP="00CE5AAE">
      <w:pPr>
        <w:jc w:val="both"/>
        <w:rPr>
          <w:rFonts w:asciiTheme="majorHAnsi" w:hAnsiTheme="majorHAnsi"/>
        </w:rPr>
      </w:pPr>
      <w:r>
        <w:rPr>
          <w:rFonts w:asciiTheme="majorHAnsi" w:hAnsiTheme="majorHAnsi"/>
        </w:rPr>
        <w:t>Tout déchargement de produits ou d</w:t>
      </w:r>
      <w:r w:rsidR="009F3056">
        <w:rPr>
          <w:rFonts w:asciiTheme="majorHAnsi" w:hAnsiTheme="majorHAnsi"/>
        </w:rPr>
        <w:t>e palettes vides non destinées au GIP</w:t>
      </w:r>
      <w:r>
        <w:rPr>
          <w:rFonts w:asciiTheme="majorHAnsi" w:hAnsiTheme="majorHAnsi"/>
        </w:rPr>
        <w:t xml:space="preserve"> LABOCEA ne pourra être que temporaire.</w:t>
      </w:r>
    </w:p>
    <w:p w14:paraId="2BA233DD" w14:textId="77777777" w:rsidR="002210AF" w:rsidRDefault="002210AF" w:rsidP="00CE5AAE">
      <w:pPr>
        <w:jc w:val="both"/>
        <w:rPr>
          <w:rFonts w:asciiTheme="majorHAnsi" w:hAnsiTheme="majorHAnsi"/>
        </w:rPr>
      </w:pPr>
    </w:p>
    <w:p w14:paraId="08AC63B4" w14:textId="77777777" w:rsidR="002210AF" w:rsidRDefault="002210AF" w:rsidP="00CE5AAE">
      <w:pPr>
        <w:pStyle w:val="Paragraphedeliste"/>
        <w:numPr>
          <w:ilvl w:val="0"/>
          <w:numId w:val="23"/>
        </w:numPr>
        <w:jc w:val="both"/>
        <w:rPr>
          <w:b/>
        </w:rPr>
      </w:pPr>
      <w:r w:rsidRPr="002210AF">
        <w:rPr>
          <w:b/>
        </w:rPr>
        <w:t>Sécurité, Hygiène et  Prévention</w:t>
      </w:r>
    </w:p>
    <w:p w14:paraId="5879AFA1" w14:textId="77777777" w:rsidR="002210AF" w:rsidRDefault="002210AF" w:rsidP="00CE5AAE">
      <w:pPr>
        <w:jc w:val="both"/>
        <w:rPr>
          <w:b/>
        </w:rPr>
      </w:pPr>
    </w:p>
    <w:p w14:paraId="4F539904" w14:textId="77777777" w:rsidR="002210AF" w:rsidRDefault="002210AF" w:rsidP="00CE5AAE">
      <w:pPr>
        <w:jc w:val="both"/>
        <w:rPr>
          <w:rFonts w:asciiTheme="majorHAnsi" w:hAnsiTheme="majorHAnsi"/>
        </w:rPr>
      </w:pPr>
      <w:r>
        <w:rPr>
          <w:rFonts w:asciiTheme="majorHAnsi" w:hAnsiTheme="majorHAnsi"/>
        </w:rPr>
        <w:t xml:space="preserve">Le </w:t>
      </w:r>
      <w:r w:rsidR="009F3056">
        <w:rPr>
          <w:rFonts w:asciiTheme="majorHAnsi" w:hAnsiTheme="majorHAnsi"/>
        </w:rPr>
        <w:t>t</w:t>
      </w:r>
      <w:r>
        <w:rPr>
          <w:rFonts w:asciiTheme="majorHAnsi" w:hAnsiTheme="majorHAnsi"/>
        </w:rPr>
        <w:t>ransporteur se soumettra à toutes les obligations mises à sa charge par la réglementation en vigueur.</w:t>
      </w:r>
    </w:p>
    <w:p w14:paraId="55220D03" w14:textId="77777777" w:rsidR="002210AF" w:rsidRDefault="002210AF" w:rsidP="00CE5AAE">
      <w:pPr>
        <w:jc w:val="both"/>
        <w:rPr>
          <w:rFonts w:asciiTheme="majorHAnsi" w:hAnsiTheme="majorHAnsi"/>
        </w:rPr>
      </w:pPr>
    </w:p>
    <w:p w14:paraId="165A0EC6" w14:textId="77777777" w:rsidR="002210AF" w:rsidRDefault="002210AF" w:rsidP="00CE5AAE">
      <w:pPr>
        <w:pStyle w:val="Paragraphedeliste"/>
        <w:numPr>
          <w:ilvl w:val="1"/>
          <w:numId w:val="23"/>
        </w:numPr>
        <w:jc w:val="both"/>
        <w:rPr>
          <w:rFonts w:asciiTheme="majorHAnsi" w:hAnsiTheme="majorHAnsi"/>
          <w:b/>
        </w:rPr>
      </w:pPr>
      <w:r w:rsidRPr="002210AF">
        <w:rPr>
          <w:rFonts w:asciiTheme="majorHAnsi" w:hAnsiTheme="majorHAnsi"/>
          <w:b/>
        </w:rPr>
        <w:t>Sécurité</w:t>
      </w:r>
    </w:p>
    <w:p w14:paraId="17F57DE0" w14:textId="77777777" w:rsidR="002210AF" w:rsidRDefault="009F3056" w:rsidP="00CE5AAE">
      <w:pPr>
        <w:jc w:val="both"/>
        <w:rPr>
          <w:rFonts w:asciiTheme="majorHAnsi" w:hAnsiTheme="majorHAnsi"/>
        </w:rPr>
      </w:pPr>
      <w:r>
        <w:rPr>
          <w:rFonts w:asciiTheme="majorHAnsi" w:hAnsiTheme="majorHAnsi"/>
        </w:rPr>
        <w:t>Le GIP LABOCEA</w:t>
      </w:r>
      <w:r w:rsidR="005D1C1D" w:rsidRPr="005D1C1D">
        <w:rPr>
          <w:rFonts w:asciiTheme="majorHAnsi" w:hAnsiTheme="majorHAnsi"/>
        </w:rPr>
        <w:t xml:space="preserve"> se réserve le droit</w:t>
      </w:r>
      <w:r w:rsidR="005D1C1D">
        <w:rPr>
          <w:rFonts w:asciiTheme="majorHAnsi" w:hAnsiTheme="majorHAnsi"/>
        </w:rPr>
        <w:t xml:space="preserve"> </w:t>
      </w:r>
      <w:r>
        <w:rPr>
          <w:rFonts w:asciiTheme="majorHAnsi" w:hAnsiTheme="majorHAnsi"/>
        </w:rPr>
        <w:t>d</w:t>
      </w:r>
      <w:r w:rsidR="005D1C1D">
        <w:rPr>
          <w:rFonts w:asciiTheme="majorHAnsi" w:hAnsiTheme="majorHAnsi"/>
        </w:rPr>
        <w:t>e faire contrôler la provenance de toute marchandise, matériel et matériau entrant ou sortant de l’enceinte du site.</w:t>
      </w:r>
    </w:p>
    <w:p w14:paraId="3FEAB9D7" w14:textId="77777777" w:rsidR="005D1C1D" w:rsidRDefault="005D1C1D" w:rsidP="00CE5AAE">
      <w:pPr>
        <w:pStyle w:val="Paragraphedeliste"/>
        <w:numPr>
          <w:ilvl w:val="0"/>
          <w:numId w:val="33"/>
        </w:numPr>
        <w:jc w:val="both"/>
        <w:rPr>
          <w:rFonts w:asciiTheme="majorHAnsi" w:hAnsiTheme="majorHAnsi"/>
        </w:rPr>
      </w:pPr>
      <w:r>
        <w:rPr>
          <w:rFonts w:asciiTheme="majorHAnsi" w:hAnsiTheme="majorHAnsi"/>
        </w:rPr>
        <w:t>Dès l’entrée sur le site et pendant toute la durée des opérations, le chauffeur s’engage à porter les équipements de protection individuelle tels qu’identifiés dans le présent protocole.</w:t>
      </w:r>
    </w:p>
    <w:p w14:paraId="2AE8412D" w14:textId="77777777" w:rsidR="005D1C1D" w:rsidRDefault="005D1C1D" w:rsidP="00CE5AAE">
      <w:pPr>
        <w:jc w:val="both"/>
        <w:rPr>
          <w:rFonts w:asciiTheme="majorHAnsi" w:hAnsiTheme="majorHAnsi"/>
        </w:rPr>
      </w:pPr>
    </w:p>
    <w:p w14:paraId="2B192D8C" w14:textId="77777777" w:rsidR="005D1C1D" w:rsidRDefault="00D45165" w:rsidP="00CE5AAE">
      <w:pPr>
        <w:pStyle w:val="Paragraphedeliste"/>
        <w:numPr>
          <w:ilvl w:val="1"/>
          <w:numId w:val="23"/>
        </w:numPr>
        <w:jc w:val="both"/>
        <w:rPr>
          <w:rFonts w:asciiTheme="majorHAnsi" w:hAnsiTheme="majorHAnsi"/>
          <w:b/>
        </w:rPr>
      </w:pPr>
      <w:r w:rsidRPr="00D45165">
        <w:rPr>
          <w:rFonts w:asciiTheme="majorHAnsi" w:hAnsiTheme="majorHAnsi"/>
          <w:b/>
        </w:rPr>
        <w:t>Hygiène</w:t>
      </w:r>
    </w:p>
    <w:p w14:paraId="7FF5114C" w14:textId="77777777" w:rsidR="00D45165" w:rsidRDefault="00D45165" w:rsidP="00CE5AAE">
      <w:pPr>
        <w:jc w:val="both"/>
        <w:rPr>
          <w:rFonts w:asciiTheme="majorHAnsi" w:hAnsiTheme="majorHAnsi"/>
          <w:b/>
        </w:rPr>
      </w:pPr>
    </w:p>
    <w:p w14:paraId="77A58EB6" w14:textId="77777777" w:rsidR="00D45165" w:rsidRDefault="00D45165" w:rsidP="00CE5AAE">
      <w:pPr>
        <w:jc w:val="both"/>
        <w:rPr>
          <w:rFonts w:asciiTheme="majorHAnsi" w:hAnsiTheme="majorHAnsi"/>
        </w:rPr>
      </w:pPr>
      <w:r w:rsidRPr="00D45165">
        <w:rPr>
          <w:rFonts w:asciiTheme="majorHAnsi" w:hAnsiTheme="majorHAnsi"/>
        </w:rPr>
        <w:t>De</w:t>
      </w:r>
      <w:r>
        <w:rPr>
          <w:rFonts w:asciiTheme="majorHAnsi" w:hAnsiTheme="majorHAnsi"/>
        </w:rPr>
        <w:t xml:space="preserve"> par les règlements en vigueur et de par la nature même de certains produits sur le site (produits chimiques dangereux), le personnel du transporteur ainsi que ses véhicules doivent être conformes aux principes suivants : </w:t>
      </w:r>
    </w:p>
    <w:p w14:paraId="2560D0EF" w14:textId="77777777" w:rsidR="00CE5AAE" w:rsidRDefault="00CE5AAE" w:rsidP="00CE5AAE">
      <w:pPr>
        <w:jc w:val="both"/>
        <w:rPr>
          <w:rFonts w:asciiTheme="majorHAnsi" w:hAnsiTheme="majorHAnsi"/>
        </w:rPr>
      </w:pPr>
    </w:p>
    <w:p w14:paraId="0E3C1B32" w14:textId="77777777" w:rsidR="00D45165" w:rsidRDefault="00D45165" w:rsidP="00CE5AAE">
      <w:pPr>
        <w:jc w:val="both"/>
        <w:rPr>
          <w:rFonts w:asciiTheme="majorHAnsi" w:hAnsiTheme="majorHAnsi"/>
        </w:rPr>
      </w:pPr>
      <w:r w:rsidRPr="00D45165">
        <w:rPr>
          <w:rFonts w:asciiTheme="majorHAnsi" w:hAnsiTheme="majorHAnsi"/>
          <w:b/>
        </w:rPr>
        <w:t>Chauffeur :</w:t>
      </w:r>
      <w:r>
        <w:rPr>
          <w:rFonts w:asciiTheme="majorHAnsi" w:hAnsiTheme="majorHAnsi"/>
        </w:rPr>
        <w:t xml:space="preserve"> </w:t>
      </w:r>
      <w:bookmarkStart w:id="0" w:name="_GoBack"/>
      <w:bookmarkEnd w:id="0"/>
      <w:r w:rsidRPr="00CE5345">
        <w:rPr>
          <w:rFonts w:asciiTheme="majorHAnsi" w:hAnsiTheme="majorHAnsi"/>
        </w:rPr>
        <w:t>celui-ci doit revêtir une tenue propre, décente et adopter u</w:t>
      </w:r>
      <w:r w:rsidR="00043ABE" w:rsidRPr="00CE5345">
        <w:rPr>
          <w:rFonts w:asciiTheme="majorHAnsi" w:hAnsiTheme="majorHAnsi"/>
        </w:rPr>
        <w:t>n</w:t>
      </w:r>
      <w:r w:rsidRPr="00CE5345">
        <w:rPr>
          <w:rFonts w:asciiTheme="majorHAnsi" w:hAnsiTheme="majorHAnsi"/>
        </w:rPr>
        <w:t xml:space="preserve"> comportement correct.</w:t>
      </w:r>
    </w:p>
    <w:p w14:paraId="32EC13BF" w14:textId="77777777" w:rsidR="00D45165" w:rsidRDefault="00D45165" w:rsidP="00CE5AAE">
      <w:pPr>
        <w:jc w:val="both"/>
        <w:rPr>
          <w:rFonts w:asciiTheme="majorHAnsi" w:hAnsiTheme="majorHAnsi"/>
        </w:rPr>
      </w:pPr>
    </w:p>
    <w:p w14:paraId="25BE6446" w14:textId="77777777" w:rsidR="00D45165" w:rsidRDefault="00D45165" w:rsidP="00CE5AAE">
      <w:pPr>
        <w:jc w:val="both"/>
        <w:rPr>
          <w:rFonts w:asciiTheme="majorHAnsi" w:hAnsiTheme="majorHAnsi"/>
        </w:rPr>
      </w:pPr>
      <w:r w:rsidRPr="00D45165">
        <w:rPr>
          <w:rFonts w:asciiTheme="majorHAnsi" w:hAnsiTheme="majorHAnsi"/>
          <w:b/>
        </w:rPr>
        <w:t xml:space="preserve">Véhicule : </w:t>
      </w:r>
      <w:r w:rsidRPr="00D45165">
        <w:rPr>
          <w:rFonts w:asciiTheme="majorHAnsi" w:hAnsiTheme="majorHAnsi"/>
        </w:rPr>
        <w:t>celui-ci doit</w:t>
      </w:r>
      <w:r>
        <w:rPr>
          <w:rFonts w:asciiTheme="majorHAnsi" w:hAnsiTheme="majorHAnsi"/>
        </w:rPr>
        <w:t xml:space="preserve">, dans tous les cas, être en bon état et conforme aux règles de circulation en vigueur, propre et sec, étanche </w:t>
      </w:r>
      <w:r w:rsidR="00475AA9">
        <w:rPr>
          <w:rFonts w:asciiTheme="majorHAnsi" w:hAnsiTheme="majorHAnsi"/>
        </w:rPr>
        <w:t>et exempt d’odeurs et de matières dangereuses non compatibles avec les produits à charger ou décharger, conforme à la prescription de la marchandise transportée ou à transporter.</w:t>
      </w:r>
    </w:p>
    <w:p w14:paraId="14199BC3" w14:textId="77777777" w:rsidR="00475AA9" w:rsidRDefault="00475AA9" w:rsidP="00CE5AAE">
      <w:pPr>
        <w:jc w:val="both"/>
        <w:rPr>
          <w:rFonts w:asciiTheme="majorHAnsi" w:hAnsiTheme="majorHAnsi"/>
        </w:rPr>
      </w:pPr>
    </w:p>
    <w:p w14:paraId="35794282" w14:textId="77777777" w:rsidR="00475AA9" w:rsidRDefault="00475AA9" w:rsidP="00CE5AAE">
      <w:pPr>
        <w:pStyle w:val="Paragraphedeliste"/>
        <w:numPr>
          <w:ilvl w:val="1"/>
          <w:numId w:val="23"/>
        </w:numPr>
        <w:jc w:val="both"/>
        <w:rPr>
          <w:rFonts w:asciiTheme="majorHAnsi" w:hAnsiTheme="majorHAnsi"/>
          <w:b/>
        </w:rPr>
      </w:pPr>
      <w:r>
        <w:rPr>
          <w:rFonts w:asciiTheme="majorHAnsi" w:hAnsiTheme="majorHAnsi"/>
          <w:b/>
        </w:rPr>
        <w:t xml:space="preserve">Prévention des accidents et incendies </w:t>
      </w:r>
    </w:p>
    <w:p w14:paraId="07F957B0" w14:textId="77777777" w:rsidR="00475AA9" w:rsidRDefault="00475AA9" w:rsidP="00CE5AAE">
      <w:pPr>
        <w:jc w:val="both"/>
        <w:rPr>
          <w:rFonts w:asciiTheme="majorHAnsi" w:hAnsiTheme="majorHAnsi"/>
          <w:b/>
        </w:rPr>
      </w:pPr>
    </w:p>
    <w:p w14:paraId="03A5A1FB" w14:textId="77777777" w:rsidR="00475AA9" w:rsidRDefault="00475AA9" w:rsidP="00CE5AAE">
      <w:pPr>
        <w:pStyle w:val="Paragraphedeliste"/>
        <w:numPr>
          <w:ilvl w:val="0"/>
          <w:numId w:val="33"/>
        </w:numPr>
        <w:jc w:val="both"/>
        <w:rPr>
          <w:rFonts w:asciiTheme="majorHAnsi" w:hAnsiTheme="majorHAnsi"/>
        </w:rPr>
      </w:pPr>
      <w:r w:rsidRPr="00475AA9">
        <w:rPr>
          <w:rFonts w:asciiTheme="majorHAnsi" w:hAnsiTheme="majorHAnsi"/>
        </w:rPr>
        <w:t>Le chauffeur devra se conformer au présent protocole dans sa totalité.</w:t>
      </w:r>
    </w:p>
    <w:p w14:paraId="0443BFA7" w14:textId="77777777" w:rsidR="00475AA9" w:rsidRDefault="00475AA9" w:rsidP="00CE5AAE">
      <w:pPr>
        <w:jc w:val="both"/>
        <w:rPr>
          <w:rFonts w:asciiTheme="majorHAnsi" w:hAnsiTheme="majorHAnsi"/>
        </w:rPr>
      </w:pPr>
      <w:r>
        <w:rPr>
          <w:rFonts w:asciiTheme="majorHAnsi" w:hAnsiTheme="majorHAnsi"/>
        </w:rPr>
        <w:t>De plus, il devra signaler au responsable d’expédition ou de réception tout élément dont il aurait connaissance et qui pourrait entraîner la mise en danger de lui-même ou d’autrui.</w:t>
      </w:r>
    </w:p>
    <w:p w14:paraId="361C1640" w14:textId="77777777" w:rsidR="00475AA9" w:rsidRDefault="00475AA9" w:rsidP="00CE5AAE">
      <w:pPr>
        <w:jc w:val="both"/>
        <w:rPr>
          <w:rFonts w:asciiTheme="majorHAnsi" w:hAnsiTheme="majorHAnsi"/>
        </w:rPr>
      </w:pPr>
    </w:p>
    <w:p w14:paraId="6E8E7202" w14:textId="77777777" w:rsidR="00475AA9" w:rsidRPr="00CE5AAE" w:rsidRDefault="00CE5AAE" w:rsidP="00CE5AAE">
      <w:pPr>
        <w:pStyle w:val="Paragraphedeliste"/>
        <w:numPr>
          <w:ilvl w:val="0"/>
          <w:numId w:val="23"/>
        </w:numPr>
        <w:jc w:val="both"/>
        <w:rPr>
          <w:b/>
        </w:rPr>
      </w:pPr>
      <w:r w:rsidRPr="00CE5AAE">
        <w:rPr>
          <w:b/>
        </w:rPr>
        <w:t>Possibilités offertes aux chauffeurs</w:t>
      </w:r>
    </w:p>
    <w:p w14:paraId="69B8B1FB" w14:textId="77777777" w:rsidR="007504FA" w:rsidRDefault="007504FA" w:rsidP="00CE5AAE">
      <w:pPr>
        <w:jc w:val="both"/>
        <w:rPr>
          <w:rFonts w:asciiTheme="majorHAnsi" w:hAnsiTheme="majorHAnsi"/>
        </w:rPr>
      </w:pPr>
    </w:p>
    <w:p w14:paraId="6D90E2BE" w14:textId="77777777" w:rsidR="00CE5AAE" w:rsidRDefault="00CE5AAE" w:rsidP="00CE5AAE">
      <w:pPr>
        <w:jc w:val="both"/>
        <w:rPr>
          <w:rFonts w:asciiTheme="majorHAnsi" w:hAnsiTheme="majorHAnsi"/>
        </w:rPr>
      </w:pPr>
      <w:r>
        <w:rPr>
          <w:rFonts w:asciiTheme="majorHAnsi" w:hAnsiTheme="majorHAnsi"/>
        </w:rPr>
        <w:t xml:space="preserve">Dans les limites de ses possibilités et des dispositions réglementaires, LABOCEA permet : </w:t>
      </w:r>
    </w:p>
    <w:p w14:paraId="6A5776D3" w14:textId="77777777" w:rsidR="00CE5AAE" w:rsidRDefault="00CE5AAE" w:rsidP="00CE5AAE">
      <w:pPr>
        <w:pStyle w:val="Paragraphedeliste"/>
        <w:numPr>
          <w:ilvl w:val="0"/>
          <w:numId w:val="33"/>
        </w:numPr>
        <w:jc w:val="both"/>
        <w:rPr>
          <w:rFonts w:asciiTheme="majorHAnsi" w:hAnsiTheme="majorHAnsi"/>
        </w:rPr>
      </w:pPr>
      <w:r>
        <w:rPr>
          <w:rFonts w:asciiTheme="majorHAnsi" w:hAnsiTheme="majorHAnsi"/>
        </w:rPr>
        <w:t>L’usage d’équipements collectifs situés à l’accueil (sanitaires …).</w:t>
      </w:r>
    </w:p>
    <w:p w14:paraId="38767AC2" w14:textId="77777777" w:rsidR="00CE5AAE" w:rsidRDefault="00CE5AAE" w:rsidP="00CE5AAE">
      <w:pPr>
        <w:pStyle w:val="Paragraphedeliste"/>
        <w:numPr>
          <w:ilvl w:val="0"/>
          <w:numId w:val="33"/>
        </w:numPr>
        <w:jc w:val="both"/>
        <w:rPr>
          <w:rFonts w:asciiTheme="majorHAnsi" w:hAnsiTheme="majorHAnsi"/>
        </w:rPr>
      </w:pPr>
      <w:r>
        <w:rPr>
          <w:rFonts w:asciiTheme="majorHAnsi" w:hAnsiTheme="majorHAnsi"/>
        </w:rPr>
        <w:t>L’usage de certains services et matériels (Infirmerie, matériel de lutte contre l’incendie).</w:t>
      </w:r>
    </w:p>
    <w:p w14:paraId="345032DA" w14:textId="77777777" w:rsidR="00CE5AAE" w:rsidRDefault="00CE5AAE" w:rsidP="00CE5AAE">
      <w:pPr>
        <w:jc w:val="both"/>
        <w:rPr>
          <w:rFonts w:asciiTheme="majorHAnsi" w:hAnsiTheme="majorHAnsi"/>
        </w:rPr>
      </w:pPr>
    </w:p>
    <w:p w14:paraId="03BBAEE3" w14:textId="77777777" w:rsidR="00CE5AAE" w:rsidRPr="00CE5AAE" w:rsidRDefault="00043ABE" w:rsidP="00CE5AAE">
      <w:pPr>
        <w:jc w:val="both"/>
        <w:rPr>
          <w:rFonts w:asciiTheme="majorHAnsi" w:hAnsiTheme="majorHAnsi"/>
        </w:rPr>
      </w:pPr>
      <w:r>
        <w:rPr>
          <w:rFonts w:asciiTheme="majorHAnsi" w:hAnsiTheme="majorHAnsi"/>
        </w:rPr>
        <w:t>Le t</w:t>
      </w:r>
      <w:r w:rsidR="00CE5AAE">
        <w:rPr>
          <w:rFonts w:asciiTheme="majorHAnsi" w:hAnsiTheme="majorHAnsi"/>
        </w:rPr>
        <w:t>ransporteur s’engage à respecter les règles en vigueur dans l’établissement ou celles qui lui seront spécialement notifiées.</w:t>
      </w:r>
    </w:p>
    <w:p w14:paraId="5230FE33" w14:textId="77777777" w:rsidR="0013214D" w:rsidRPr="0013214D" w:rsidRDefault="0013214D" w:rsidP="0013214D"/>
    <w:p w14:paraId="3C94CC29" w14:textId="77777777" w:rsidR="0013214D" w:rsidRPr="0013214D" w:rsidRDefault="0013214D" w:rsidP="0013214D">
      <w:pPr>
        <w:rPr>
          <w:rFonts w:asciiTheme="majorHAnsi" w:hAnsiTheme="majorHAnsi"/>
        </w:rPr>
      </w:pPr>
    </w:p>
    <w:p w14:paraId="33690E5F" w14:textId="77777777" w:rsidR="00593495" w:rsidRDefault="00593495" w:rsidP="009F70B6">
      <w:pPr>
        <w:pStyle w:val="Paragraphedeliste"/>
        <w:ind w:left="1069"/>
      </w:pPr>
    </w:p>
    <w:p w14:paraId="6059254E" w14:textId="77777777" w:rsidR="0013214D" w:rsidRDefault="0013214D" w:rsidP="0013214D">
      <w:pPr>
        <w:pStyle w:val="Paragraphedeliste"/>
        <w:ind w:left="360"/>
      </w:pPr>
    </w:p>
    <w:p w14:paraId="56F91686" w14:textId="77777777" w:rsidR="009F70B6" w:rsidRDefault="009F70B6" w:rsidP="009F70B6"/>
    <w:p w14:paraId="2CE1EFD1" w14:textId="77777777" w:rsidR="00593495" w:rsidRPr="00593495" w:rsidRDefault="00593495" w:rsidP="00593495">
      <w:pPr>
        <w:ind w:left="1440"/>
      </w:pPr>
    </w:p>
    <w:p w14:paraId="72B9F64C" w14:textId="77777777" w:rsidR="00B50F78" w:rsidRDefault="00B50F78" w:rsidP="00B50F78">
      <w:pPr>
        <w:jc w:val="both"/>
        <w:rPr>
          <w:rFonts w:asciiTheme="majorHAnsi" w:hAnsiTheme="majorHAnsi"/>
        </w:rPr>
      </w:pPr>
    </w:p>
    <w:p w14:paraId="632AA57D" w14:textId="77777777" w:rsidR="00173ABD" w:rsidRPr="00B50F78" w:rsidRDefault="00173ABD" w:rsidP="00B50F78">
      <w:pPr>
        <w:pStyle w:val="Paragraphedeliste"/>
        <w:numPr>
          <w:ilvl w:val="0"/>
          <w:numId w:val="7"/>
        </w:numPr>
        <w:rPr>
          <w:rFonts w:asciiTheme="majorHAnsi" w:hAnsiTheme="majorHAnsi"/>
        </w:rPr>
      </w:pPr>
      <w:r w:rsidRPr="00B50F78">
        <w:rPr>
          <w:rFonts w:asciiTheme="majorHAnsi" w:hAnsiTheme="majorHAnsi"/>
        </w:rPr>
        <w:br w:type="page"/>
      </w:r>
    </w:p>
    <w:p w14:paraId="761B8B31" w14:textId="77777777" w:rsidR="00C94FEF" w:rsidRDefault="00C94FEF" w:rsidP="00483738"/>
    <w:p w14:paraId="19B7CE64" w14:textId="77777777" w:rsidR="009E3FE6" w:rsidRPr="00483738" w:rsidRDefault="009E3FE6" w:rsidP="00483738">
      <w:r>
        <w:t xml:space="preserve"> </w:t>
      </w:r>
    </w:p>
    <w:tbl>
      <w:tblPr>
        <w:tblStyle w:val="Grilledutableau"/>
        <w:tblW w:w="0" w:type="auto"/>
        <w:tblInd w:w="137" w:type="dxa"/>
        <w:tblLook w:val="04A0" w:firstRow="1" w:lastRow="0" w:firstColumn="1" w:lastColumn="0" w:noHBand="0" w:noVBand="1"/>
      </w:tblPr>
      <w:tblGrid>
        <w:gridCol w:w="1418"/>
        <w:gridCol w:w="8788"/>
      </w:tblGrid>
      <w:tr w:rsidR="009E3FE6" w14:paraId="2605883C" w14:textId="77777777" w:rsidTr="00826F5F">
        <w:tc>
          <w:tcPr>
            <w:tcW w:w="10206" w:type="dxa"/>
            <w:gridSpan w:val="2"/>
            <w:shd w:val="clear" w:color="auto" w:fill="FF0000"/>
          </w:tcPr>
          <w:p w14:paraId="3B7581E8" w14:textId="77777777" w:rsidR="009E3FE6" w:rsidRPr="00826F5F" w:rsidRDefault="009E3FE6" w:rsidP="009E3FE6">
            <w:pPr>
              <w:jc w:val="center"/>
              <w:rPr>
                <w:b/>
                <w:sz w:val="32"/>
                <w:szCs w:val="32"/>
              </w:rPr>
            </w:pPr>
            <w:r w:rsidRPr="00826F5F">
              <w:rPr>
                <w:b/>
                <w:color w:val="FFFFFF" w:themeColor="background1"/>
                <w:sz w:val="32"/>
                <w:szCs w:val="32"/>
              </w:rPr>
              <w:t>MOYENS DE SECOURS</w:t>
            </w:r>
          </w:p>
        </w:tc>
      </w:tr>
      <w:tr w:rsidR="00826F5F" w14:paraId="154B7E15" w14:textId="77777777" w:rsidTr="00CE5AAE">
        <w:tc>
          <w:tcPr>
            <w:tcW w:w="10206" w:type="dxa"/>
            <w:gridSpan w:val="2"/>
          </w:tcPr>
          <w:p w14:paraId="3D482F4D" w14:textId="77777777" w:rsidR="00826F5F" w:rsidRPr="004F0526" w:rsidRDefault="00826F5F" w:rsidP="00826F5F">
            <w:pPr>
              <w:jc w:val="center"/>
              <w:rPr>
                <w:b/>
                <w:sz w:val="28"/>
                <w:szCs w:val="28"/>
              </w:rPr>
            </w:pPr>
            <w:r w:rsidRPr="004F0526">
              <w:rPr>
                <w:b/>
                <w:sz w:val="28"/>
                <w:szCs w:val="28"/>
              </w:rPr>
              <w:t>Consignes d’urgence en cas d’incendie ou d’accident</w:t>
            </w:r>
          </w:p>
        </w:tc>
      </w:tr>
      <w:tr w:rsidR="00826F5F" w14:paraId="42AA8595" w14:textId="77777777" w:rsidTr="00CE5AAE">
        <w:tc>
          <w:tcPr>
            <w:tcW w:w="10206" w:type="dxa"/>
            <w:gridSpan w:val="2"/>
          </w:tcPr>
          <w:p w14:paraId="0C30AEB1" w14:textId="77777777" w:rsidR="00826F5F" w:rsidRPr="004F0526" w:rsidRDefault="00826F5F" w:rsidP="004F0526">
            <w:pPr>
              <w:rPr>
                <w:sz w:val="24"/>
                <w:szCs w:val="24"/>
              </w:rPr>
            </w:pPr>
            <w:r w:rsidRPr="004F0526">
              <w:rPr>
                <w:sz w:val="24"/>
                <w:szCs w:val="24"/>
              </w:rPr>
              <w:t xml:space="preserve">Présence d’un sauveteur secouriste du travail : </w:t>
            </w:r>
            <w:sdt>
              <w:sdtPr>
                <w:rPr>
                  <w:sz w:val="24"/>
                  <w:szCs w:val="24"/>
                </w:rPr>
                <w:id w:val="1676996582"/>
                <w14:checkbox>
                  <w14:checked w14:val="0"/>
                  <w14:checkedState w14:val="2612" w14:font="MS Gothic"/>
                  <w14:uncheckedState w14:val="2610" w14:font="MS Gothic"/>
                </w14:checkbox>
              </w:sdtPr>
              <w:sdtEndPr/>
              <w:sdtContent>
                <w:r w:rsidRPr="004F0526">
                  <w:rPr>
                    <w:rFonts w:ascii="MS Gothic" w:eastAsia="MS Gothic" w:hAnsi="MS Gothic" w:hint="eastAsia"/>
                    <w:sz w:val="24"/>
                    <w:szCs w:val="24"/>
                  </w:rPr>
                  <w:t>☐</w:t>
                </w:r>
              </w:sdtContent>
            </w:sdt>
            <w:r w:rsidRPr="004F0526">
              <w:rPr>
                <w:sz w:val="24"/>
                <w:szCs w:val="24"/>
              </w:rPr>
              <w:t xml:space="preserve"> Non</w:t>
            </w:r>
            <w:r w:rsidR="003636F8" w:rsidRPr="004F0526">
              <w:rPr>
                <w:sz w:val="24"/>
                <w:szCs w:val="24"/>
              </w:rPr>
              <w:t xml:space="preserve">  </w:t>
            </w:r>
            <w:r w:rsidR="003636F8" w:rsidRPr="004F0526">
              <w:rPr>
                <w:sz w:val="24"/>
                <w:szCs w:val="24"/>
              </w:rPr>
              <w:tab/>
            </w:r>
            <w:sdt>
              <w:sdtPr>
                <w:rPr>
                  <w:sz w:val="24"/>
                  <w:szCs w:val="24"/>
                </w:rPr>
                <w:id w:val="-545372333"/>
                <w14:checkbox>
                  <w14:checked w14:val="0"/>
                  <w14:checkedState w14:val="2612" w14:font="MS Gothic"/>
                  <w14:uncheckedState w14:val="2610" w14:font="MS Gothic"/>
                </w14:checkbox>
              </w:sdtPr>
              <w:sdtEndPr/>
              <w:sdtContent>
                <w:r w:rsidR="00D458CB" w:rsidRPr="004F0526">
                  <w:rPr>
                    <w:rFonts w:ascii="MS Gothic" w:eastAsia="MS Gothic" w:hAnsi="MS Gothic" w:hint="eastAsia"/>
                    <w:sz w:val="24"/>
                    <w:szCs w:val="24"/>
                  </w:rPr>
                  <w:t>☐</w:t>
                </w:r>
              </w:sdtContent>
            </w:sdt>
            <w:r w:rsidRPr="004F0526">
              <w:rPr>
                <w:sz w:val="24"/>
                <w:szCs w:val="24"/>
              </w:rPr>
              <w:t>Oui, n° de téléphone :</w:t>
            </w:r>
            <w:r w:rsidR="003636F8" w:rsidRPr="004F0526">
              <w:rPr>
                <w:sz w:val="24"/>
                <w:szCs w:val="24"/>
              </w:rPr>
              <w:tab/>
            </w:r>
          </w:p>
        </w:tc>
      </w:tr>
      <w:tr w:rsidR="009E3FE6" w14:paraId="7F990D7D" w14:textId="77777777" w:rsidTr="004F0526">
        <w:trPr>
          <w:trHeight w:val="989"/>
        </w:trPr>
        <w:tc>
          <w:tcPr>
            <w:tcW w:w="1418" w:type="dxa"/>
            <w:vAlign w:val="center"/>
          </w:tcPr>
          <w:p w14:paraId="22D37155" w14:textId="77777777" w:rsidR="009E3FE6" w:rsidRDefault="00636A6E" w:rsidP="00636A6E">
            <w:pPr>
              <w:jc w:val="center"/>
            </w:pPr>
            <w:r w:rsidRPr="003C640C">
              <w:rPr>
                <w:noProof/>
                <w:lang w:eastAsia="fr-FR"/>
              </w:rPr>
              <w:drawing>
                <wp:inline distT="0" distB="0" distL="0" distR="0" wp14:anchorId="4C9B3E47" wp14:editId="7AB1019B">
                  <wp:extent cx="420293" cy="540000"/>
                  <wp:effectExtent l="0" t="0" r="0" b="0"/>
                  <wp:docPr id="23" name="Image 23" descr="C:\Users\lepivesa\Pictures\téléchargemen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pivesa\Pictures\téléchargement (1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0293" cy="540000"/>
                          </a:xfrm>
                          <a:prstGeom prst="rect">
                            <a:avLst/>
                          </a:prstGeom>
                          <a:noFill/>
                          <a:ln>
                            <a:noFill/>
                          </a:ln>
                        </pic:spPr>
                      </pic:pic>
                    </a:graphicData>
                  </a:graphic>
                </wp:inline>
              </w:drawing>
            </w:r>
          </w:p>
        </w:tc>
        <w:tc>
          <w:tcPr>
            <w:tcW w:w="8788" w:type="dxa"/>
            <w:vAlign w:val="center"/>
          </w:tcPr>
          <w:p w14:paraId="24AF994E" w14:textId="77777777" w:rsidR="009E3FE6" w:rsidRPr="004F0526" w:rsidRDefault="004F0526" w:rsidP="00483738">
            <w:pPr>
              <w:rPr>
                <w:b/>
                <w:sz w:val="32"/>
                <w:szCs w:val="32"/>
              </w:rPr>
            </w:pPr>
            <w:r w:rsidRPr="004F0526">
              <w:rPr>
                <w:b/>
                <w:sz w:val="32"/>
                <w:szCs w:val="32"/>
              </w:rPr>
              <w:t>Les Pompiers : (0) 18</w:t>
            </w:r>
          </w:p>
        </w:tc>
      </w:tr>
      <w:tr w:rsidR="009E3FE6" w14:paraId="3848CF5E" w14:textId="77777777" w:rsidTr="004F0526">
        <w:tc>
          <w:tcPr>
            <w:tcW w:w="1418" w:type="dxa"/>
            <w:vAlign w:val="center"/>
          </w:tcPr>
          <w:p w14:paraId="2DA7718B" w14:textId="77777777" w:rsidR="009E3FE6" w:rsidRDefault="00636A6E" w:rsidP="00636A6E">
            <w:pPr>
              <w:jc w:val="center"/>
            </w:pPr>
            <w:r w:rsidRPr="003C640C">
              <w:rPr>
                <w:noProof/>
                <w:lang w:eastAsia="fr-FR"/>
              </w:rPr>
              <w:drawing>
                <wp:inline distT="0" distB="0" distL="0" distR="0" wp14:anchorId="73979303" wp14:editId="18EFD619">
                  <wp:extent cx="425004" cy="540000"/>
                  <wp:effectExtent l="0" t="0" r="0" b="0"/>
                  <wp:docPr id="24" name="Image 24" descr="C:\Users\lepivesa\Pictures\s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pivesa\Pictures\samu.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004" cy="540000"/>
                          </a:xfrm>
                          <a:prstGeom prst="rect">
                            <a:avLst/>
                          </a:prstGeom>
                          <a:noFill/>
                          <a:ln>
                            <a:noFill/>
                          </a:ln>
                        </pic:spPr>
                      </pic:pic>
                    </a:graphicData>
                  </a:graphic>
                </wp:inline>
              </w:drawing>
            </w:r>
          </w:p>
        </w:tc>
        <w:tc>
          <w:tcPr>
            <w:tcW w:w="8788" w:type="dxa"/>
            <w:vAlign w:val="center"/>
          </w:tcPr>
          <w:p w14:paraId="0BBBA22A" w14:textId="77777777" w:rsidR="009E3FE6" w:rsidRPr="004F0526" w:rsidRDefault="004F0526" w:rsidP="00483738">
            <w:pPr>
              <w:rPr>
                <w:b/>
                <w:sz w:val="32"/>
                <w:szCs w:val="32"/>
              </w:rPr>
            </w:pPr>
            <w:r w:rsidRPr="004F0526">
              <w:rPr>
                <w:b/>
                <w:sz w:val="32"/>
                <w:szCs w:val="32"/>
              </w:rPr>
              <w:t>Le SAMU : (0) 15 ou (0) 112</w:t>
            </w:r>
          </w:p>
        </w:tc>
      </w:tr>
      <w:tr w:rsidR="009E3FE6" w14:paraId="2F9D2DED" w14:textId="77777777" w:rsidTr="004F0526">
        <w:tc>
          <w:tcPr>
            <w:tcW w:w="1418" w:type="dxa"/>
            <w:vAlign w:val="center"/>
          </w:tcPr>
          <w:p w14:paraId="5C482622" w14:textId="77777777" w:rsidR="009E3FE6" w:rsidRDefault="00636A6E" w:rsidP="00636A6E">
            <w:pPr>
              <w:jc w:val="center"/>
            </w:pPr>
            <w:r w:rsidRPr="003C640C">
              <w:rPr>
                <w:noProof/>
                <w:lang w:eastAsia="fr-FR"/>
              </w:rPr>
              <w:drawing>
                <wp:inline distT="0" distB="0" distL="0" distR="0" wp14:anchorId="43F5483C" wp14:editId="33E106C1">
                  <wp:extent cx="540000" cy="540000"/>
                  <wp:effectExtent l="0" t="0" r="0" b="0"/>
                  <wp:docPr id="25" name="Image 25" descr="C:\Users\lepivesa\Pictures\téléchargeme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pivesa\Pictures\téléchargement (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8788" w:type="dxa"/>
            <w:vAlign w:val="center"/>
          </w:tcPr>
          <w:p w14:paraId="56EBD026" w14:textId="77777777" w:rsidR="009E3FE6" w:rsidRPr="004F0526" w:rsidRDefault="004F0526" w:rsidP="00483738">
            <w:pPr>
              <w:rPr>
                <w:b/>
                <w:sz w:val="32"/>
                <w:szCs w:val="32"/>
              </w:rPr>
            </w:pPr>
            <w:r w:rsidRPr="004F0526">
              <w:rPr>
                <w:b/>
                <w:sz w:val="32"/>
                <w:szCs w:val="32"/>
              </w:rPr>
              <w:t xml:space="preserve">Le centre Antipoison et de toxico vigilance : </w:t>
            </w:r>
            <w:r>
              <w:rPr>
                <w:b/>
                <w:sz w:val="32"/>
                <w:szCs w:val="32"/>
              </w:rPr>
              <w:t xml:space="preserve">(0) </w:t>
            </w:r>
            <w:r w:rsidRPr="004F0526">
              <w:rPr>
                <w:b/>
                <w:sz w:val="32"/>
                <w:szCs w:val="32"/>
              </w:rPr>
              <w:t>02-99-59-22-22</w:t>
            </w:r>
          </w:p>
        </w:tc>
      </w:tr>
    </w:tbl>
    <w:p w14:paraId="3BF7BB0F" w14:textId="77777777" w:rsidR="00C94FEF" w:rsidRDefault="00C94FEF" w:rsidP="00483738"/>
    <w:p w14:paraId="29CFFFC0" w14:textId="77777777" w:rsidR="004F0526" w:rsidRDefault="004F0526" w:rsidP="00483738"/>
    <w:p w14:paraId="2B931F4D" w14:textId="77777777" w:rsidR="00686738" w:rsidRPr="00483738" w:rsidRDefault="00686738" w:rsidP="00483738">
      <w:r>
        <w:t xml:space="preserve"> </w:t>
      </w:r>
    </w:p>
    <w:tbl>
      <w:tblPr>
        <w:tblStyle w:val="Grilledutableau"/>
        <w:tblW w:w="0" w:type="auto"/>
        <w:tblInd w:w="137" w:type="dxa"/>
        <w:tblLook w:val="04A0" w:firstRow="1" w:lastRow="0" w:firstColumn="1" w:lastColumn="0" w:noHBand="0" w:noVBand="1"/>
      </w:tblPr>
      <w:tblGrid>
        <w:gridCol w:w="10206"/>
      </w:tblGrid>
      <w:tr w:rsidR="00686738" w14:paraId="02B97DEF" w14:textId="77777777" w:rsidTr="00686738">
        <w:tc>
          <w:tcPr>
            <w:tcW w:w="10206" w:type="dxa"/>
            <w:shd w:val="clear" w:color="auto" w:fill="002060"/>
          </w:tcPr>
          <w:p w14:paraId="46248971" w14:textId="77777777" w:rsidR="00686738" w:rsidRPr="00686738" w:rsidRDefault="00686738" w:rsidP="00686738">
            <w:pPr>
              <w:jc w:val="center"/>
              <w:rPr>
                <w:b/>
                <w:sz w:val="28"/>
                <w:szCs w:val="28"/>
              </w:rPr>
            </w:pPr>
            <w:r w:rsidRPr="00686738">
              <w:rPr>
                <w:b/>
                <w:sz w:val="28"/>
                <w:szCs w:val="28"/>
              </w:rPr>
              <w:t>Rappel des consignes de sécurité applicables sur le site</w:t>
            </w:r>
          </w:p>
        </w:tc>
      </w:tr>
    </w:tbl>
    <w:p w14:paraId="2120F10C" w14:textId="77777777" w:rsidR="004F0526" w:rsidRDefault="004F0526" w:rsidP="00483738"/>
    <w:p w14:paraId="07CC2E2F" w14:textId="77777777" w:rsidR="00686738" w:rsidRDefault="00686738" w:rsidP="005250F3">
      <w:pPr>
        <w:pStyle w:val="Paragraphedeliste"/>
        <w:numPr>
          <w:ilvl w:val="0"/>
          <w:numId w:val="3"/>
        </w:numPr>
        <w:jc w:val="both"/>
      </w:pPr>
      <w:r>
        <w:t>Port des équipements de protection individuelle tel que défini dans le présent protocole.</w:t>
      </w:r>
    </w:p>
    <w:p w14:paraId="3F147CDE" w14:textId="77777777" w:rsidR="00686738" w:rsidRDefault="00686738" w:rsidP="005250F3">
      <w:pPr>
        <w:pStyle w:val="Paragraphedeliste"/>
        <w:numPr>
          <w:ilvl w:val="0"/>
          <w:numId w:val="3"/>
        </w:numPr>
        <w:jc w:val="both"/>
      </w:pPr>
      <w:r>
        <w:t>Les vêtements doivent être couvrants (pas de manches courtes ni de shorts) et les chaussures ouvertes sont interdites</w:t>
      </w:r>
      <w:r w:rsidR="00FC3CEB">
        <w:t>.</w:t>
      </w:r>
    </w:p>
    <w:p w14:paraId="1007288B" w14:textId="77777777" w:rsidR="00686738" w:rsidRDefault="00686738" w:rsidP="005250F3">
      <w:pPr>
        <w:pStyle w:val="Paragraphedeliste"/>
        <w:numPr>
          <w:ilvl w:val="0"/>
          <w:numId w:val="3"/>
        </w:numPr>
        <w:jc w:val="both"/>
      </w:pPr>
      <w:r>
        <w:t>Interdiction pour toute personne accompagnant le chauffeur d’entrer sur le site</w:t>
      </w:r>
      <w:r w:rsidR="00FC3CEB">
        <w:t>.</w:t>
      </w:r>
    </w:p>
    <w:p w14:paraId="7DAB1271" w14:textId="77777777" w:rsidR="00686738" w:rsidRDefault="00686738" w:rsidP="005250F3">
      <w:pPr>
        <w:pStyle w:val="Paragraphedeliste"/>
        <w:numPr>
          <w:ilvl w:val="0"/>
          <w:numId w:val="3"/>
        </w:numPr>
        <w:jc w:val="both"/>
      </w:pPr>
      <w:r>
        <w:t xml:space="preserve"> </w:t>
      </w:r>
      <w:r w:rsidR="00FC3CEB">
        <w:t>Vitesse maximum autorisée dans l’enceint de l’établissement : 10 Km/h.</w:t>
      </w:r>
    </w:p>
    <w:p w14:paraId="26EF70DD" w14:textId="77777777" w:rsidR="00FC3CEB" w:rsidRDefault="00FC3CEB" w:rsidP="005250F3">
      <w:pPr>
        <w:pStyle w:val="Paragraphedeliste"/>
        <w:numPr>
          <w:ilvl w:val="0"/>
          <w:numId w:val="3"/>
        </w:numPr>
        <w:jc w:val="both"/>
      </w:pPr>
      <w:r>
        <w:t>Respecter le code de la route, le sens de circulation et la signalisation.</w:t>
      </w:r>
    </w:p>
    <w:p w14:paraId="4AC992D8" w14:textId="77777777" w:rsidR="00FC3CEB" w:rsidRPr="00CE5345" w:rsidRDefault="00FC3CEB" w:rsidP="005250F3">
      <w:pPr>
        <w:pStyle w:val="Paragraphedeliste"/>
        <w:numPr>
          <w:ilvl w:val="0"/>
          <w:numId w:val="3"/>
        </w:numPr>
        <w:jc w:val="both"/>
      </w:pPr>
      <w:r w:rsidRPr="00CE5345">
        <w:t>Interdiction de fumer sur le site.</w:t>
      </w:r>
    </w:p>
    <w:p w14:paraId="32134A07" w14:textId="77777777" w:rsidR="00FC3CEB" w:rsidRPr="00CE5345" w:rsidRDefault="00FC3CEB" w:rsidP="005250F3">
      <w:pPr>
        <w:pStyle w:val="Paragraphedeliste"/>
        <w:numPr>
          <w:ilvl w:val="0"/>
          <w:numId w:val="3"/>
        </w:numPr>
        <w:jc w:val="both"/>
      </w:pPr>
      <w:r w:rsidRPr="00CE5345">
        <w:t xml:space="preserve">Des moyens de secours (lave œil, douche de sécurité, extincteurs) sont à la disposition du chauffeur et accessibles dans la zone de chargement/déchargement.  </w:t>
      </w:r>
    </w:p>
    <w:p w14:paraId="290BB50D" w14:textId="77777777" w:rsidR="00FC3CEB" w:rsidRPr="00CE5345" w:rsidRDefault="00393818" w:rsidP="005250F3">
      <w:pPr>
        <w:pStyle w:val="Paragraphedeliste"/>
        <w:numPr>
          <w:ilvl w:val="0"/>
          <w:numId w:val="3"/>
        </w:numPr>
        <w:jc w:val="both"/>
      </w:pPr>
      <w:r w:rsidRPr="00CE5345">
        <w:t>Tout accident, incident q</w:t>
      </w:r>
      <w:r w:rsidR="00173ABD" w:rsidRPr="00CE5345">
        <w:t>u</w:t>
      </w:r>
      <w:r w:rsidRPr="00CE5345">
        <w:t xml:space="preserve">i survient dans l’enceinte du </w:t>
      </w:r>
      <w:r w:rsidR="00043ABE" w:rsidRPr="00CE5345">
        <w:t xml:space="preserve">GIP </w:t>
      </w:r>
      <w:r w:rsidRPr="00CE5345">
        <w:t>LABOCEA doit être signalé à la personne responsable de la réception ou à l’assistant de prévention du site.</w:t>
      </w:r>
    </w:p>
    <w:p w14:paraId="412D8AA4" w14:textId="77777777" w:rsidR="00393818" w:rsidRDefault="00393818" w:rsidP="005250F3">
      <w:pPr>
        <w:pStyle w:val="Paragraphedeliste"/>
        <w:numPr>
          <w:ilvl w:val="0"/>
          <w:numId w:val="3"/>
        </w:numPr>
        <w:jc w:val="both"/>
      </w:pPr>
      <w:r>
        <w:t>Tout accidenté, même léger, do</w:t>
      </w:r>
      <w:r w:rsidR="00043ABE">
        <w:t>it se signaler à une personne du</w:t>
      </w:r>
      <w:r>
        <w:t xml:space="preserve"> </w:t>
      </w:r>
      <w:r w:rsidR="00043ABE">
        <w:t xml:space="preserve">GIP </w:t>
      </w:r>
      <w:r>
        <w:t>LABOCEA pour prise en charge.</w:t>
      </w:r>
      <w:r w:rsidR="009F3056">
        <w:t xml:space="preserve"> </w:t>
      </w:r>
      <w:r>
        <w:t>L’incident sera enregistré dans le registre des accidents.</w:t>
      </w:r>
    </w:p>
    <w:p w14:paraId="0B2C8408" w14:textId="77777777" w:rsidR="00393818" w:rsidRPr="00483738" w:rsidRDefault="00393818" w:rsidP="005250F3">
      <w:pPr>
        <w:pStyle w:val="Paragraphedeliste"/>
        <w:numPr>
          <w:ilvl w:val="0"/>
          <w:numId w:val="3"/>
        </w:numPr>
        <w:jc w:val="both"/>
      </w:pPr>
      <w:r>
        <w:t xml:space="preserve">En cas de déclenchement de la sirène d’évacuation, respecter les consignes d’évacuation données par le responsable d’évacuation. </w:t>
      </w:r>
    </w:p>
    <w:sectPr w:rsidR="00393818" w:rsidRPr="00483738" w:rsidSect="003217E3">
      <w:headerReference w:type="default" r:id="rId27"/>
      <w:footerReference w:type="default" r:id="rId28"/>
      <w:pgSz w:w="11906" w:h="16838"/>
      <w:pgMar w:top="720" w:right="720" w:bottom="720" w:left="720"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8B04C" w14:textId="77777777" w:rsidR="00C65D7F" w:rsidRDefault="00C65D7F" w:rsidP="00467F34">
      <w:r>
        <w:separator/>
      </w:r>
    </w:p>
  </w:endnote>
  <w:endnote w:type="continuationSeparator" w:id="0">
    <w:p w14:paraId="4CD9EC41" w14:textId="77777777" w:rsidR="00C65D7F" w:rsidRDefault="00C65D7F" w:rsidP="0046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DADFB" w14:textId="77777777" w:rsidR="00CE5AAE" w:rsidRPr="00314E5A" w:rsidRDefault="00CE5AAE" w:rsidP="002359F6">
    <w:pPr>
      <w:tabs>
        <w:tab w:val="left" w:pos="284"/>
        <w:tab w:val="center" w:pos="4550"/>
        <w:tab w:val="left" w:pos="5818"/>
        <w:tab w:val="right" w:pos="10206"/>
      </w:tabs>
      <w:ind w:right="260"/>
      <w:jc w:val="right"/>
      <w:rPr>
        <w:sz w:val="24"/>
        <w:szCs w:val="24"/>
      </w:rPr>
    </w:pPr>
    <w:r>
      <w:rPr>
        <w:rFonts w:asciiTheme="majorHAnsi" w:eastAsiaTheme="majorEastAsia" w:hAnsiTheme="majorHAnsi" w:cstheme="majorBidi"/>
        <w:b/>
        <w:noProof/>
        <w:color w:val="002060"/>
        <w:sz w:val="28"/>
        <w:szCs w:val="28"/>
        <w:lang w:eastAsia="fr-FR"/>
      </w:rPr>
      <mc:AlternateContent>
        <mc:Choice Requires="wps">
          <w:drawing>
            <wp:anchor distT="0" distB="0" distL="114300" distR="114300" simplePos="0" relativeHeight="251660288" behindDoc="0" locked="0" layoutInCell="1" allowOverlap="1" wp14:anchorId="627BB25D" wp14:editId="3E76793F">
              <wp:simplePos x="0" y="0"/>
              <wp:positionH relativeFrom="column">
                <wp:posOffset>165100</wp:posOffset>
              </wp:positionH>
              <wp:positionV relativeFrom="paragraph">
                <wp:posOffset>-34925</wp:posOffset>
              </wp:positionV>
              <wp:extent cx="63182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31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292B7"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75pt" to="51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" strokecolor="#5b9bd5 [3204]" strokeweight=".5pt">
              <v:stroke joinstyle="miter"/>
            </v:line>
          </w:pict>
        </mc:Fallback>
      </mc:AlternateContent>
    </w:r>
    <w:r>
      <w:rPr>
        <w:rStyle w:val="Titre1Car"/>
        <w:b/>
        <w:color w:val="002060"/>
        <w:sz w:val="28"/>
        <w:szCs w:val="28"/>
      </w:rPr>
      <w:t xml:space="preserve">     </w:t>
    </w:r>
    <w:sdt>
      <w:sdtPr>
        <w:rPr>
          <w:rStyle w:val="Titre1Car"/>
          <w:b/>
          <w:i/>
          <w:color w:val="auto"/>
          <w:sz w:val="24"/>
          <w:szCs w:val="24"/>
        </w:rPr>
        <w:alias w:val="Titre "/>
        <w:tag w:val=""/>
        <w:id w:val="388387037"/>
        <w:placeholder>
          <w:docPart w:val="60CD280AA60F42048752BEF73D4FBED2"/>
        </w:placeholder>
        <w:dataBinding w:prefixMappings="xmlns:ns0='http://purl.org/dc/elements/1.1/' xmlns:ns1='http://schemas.openxmlformats.org/package/2006/metadata/core-properties' " w:xpath="/ns1:coreProperties[1]/ns0:title[1]" w:storeItemID="{6C3C8BC8-F283-45AE-878A-BAB7291924A1}"/>
        <w:text/>
      </w:sdtPr>
      <w:sdtEndPr>
        <w:rPr>
          <w:rStyle w:val="Titre1Car"/>
        </w:rPr>
      </w:sdtEndPr>
      <w:sdtContent>
        <w:r w:rsidRPr="003217E3">
          <w:rPr>
            <w:rStyle w:val="Titre1Car"/>
            <w:b/>
            <w:i/>
            <w:color w:val="auto"/>
            <w:sz w:val="24"/>
            <w:szCs w:val="24"/>
          </w:rPr>
          <w:t>Protocole de sécurité</w:t>
        </w:r>
      </w:sdtContent>
    </w:sdt>
    <w:r>
      <w:rPr>
        <w:spacing w:val="60"/>
        <w:sz w:val="24"/>
        <w:szCs w:val="24"/>
      </w:rPr>
      <w:tab/>
    </w:r>
    <w:r>
      <w:rPr>
        <w:spacing w:val="60"/>
        <w:sz w:val="24"/>
        <w:szCs w:val="24"/>
      </w:rPr>
      <w:tab/>
    </w:r>
    <w:r>
      <w:rPr>
        <w:spacing w:val="60"/>
        <w:sz w:val="24"/>
        <w:szCs w:val="24"/>
      </w:rPr>
      <w:tab/>
    </w:r>
    <w:r w:rsidRPr="00045C14">
      <w:rPr>
        <w:sz w:val="20"/>
        <w:szCs w:val="20"/>
      </w:rPr>
      <w:t xml:space="preserve">Page </w:t>
    </w:r>
    <w:r w:rsidRPr="00045C14">
      <w:rPr>
        <w:sz w:val="20"/>
        <w:szCs w:val="20"/>
      </w:rPr>
      <w:fldChar w:fldCharType="begin"/>
    </w:r>
    <w:r w:rsidRPr="00045C14">
      <w:rPr>
        <w:sz w:val="20"/>
        <w:szCs w:val="20"/>
      </w:rPr>
      <w:instrText>PAGE   \* MERGEFORMAT</w:instrText>
    </w:r>
    <w:r w:rsidRPr="00045C14">
      <w:rPr>
        <w:sz w:val="20"/>
        <w:szCs w:val="20"/>
      </w:rPr>
      <w:fldChar w:fldCharType="separate"/>
    </w:r>
    <w:r w:rsidR="00CE5345">
      <w:rPr>
        <w:noProof/>
        <w:sz w:val="20"/>
        <w:szCs w:val="20"/>
      </w:rPr>
      <w:t>6</w:t>
    </w:r>
    <w:r w:rsidRPr="00045C14">
      <w:rPr>
        <w:sz w:val="20"/>
        <w:szCs w:val="20"/>
      </w:rPr>
      <w:fldChar w:fldCharType="end"/>
    </w:r>
    <w:r w:rsidRPr="00045C14">
      <w:rPr>
        <w:sz w:val="20"/>
        <w:szCs w:val="20"/>
      </w:rPr>
      <w:t xml:space="preserve"> | </w:t>
    </w:r>
    <w:r w:rsidRPr="00045C14">
      <w:rPr>
        <w:sz w:val="20"/>
        <w:szCs w:val="20"/>
      </w:rPr>
      <w:fldChar w:fldCharType="begin"/>
    </w:r>
    <w:r w:rsidRPr="00045C14">
      <w:rPr>
        <w:sz w:val="20"/>
        <w:szCs w:val="20"/>
      </w:rPr>
      <w:instrText>NUMPAGES  \* Arabic  \* MERGEFORMAT</w:instrText>
    </w:r>
    <w:r w:rsidRPr="00045C14">
      <w:rPr>
        <w:sz w:val="20"/>
        <w:szCs w:val="20"/>
      </w:rPr>
      <w:fldChar w:fldCharType="separate"/>
    </w:r>
    <w:r w:rsidR="00CE5345">
      <w:rPr>
        <w:noProof/>
        <w:sz w:val="20"/>
        <w:szCs w:val="20"/>
      </w:rPr>
      <w:t>6</w:t>
    </w:r>
    <w:r w:rsidRPr="00045C14">
      <w:rPr>
        <w:sz w:val="20"/>
        <w:szCs w:val="20"/>
      </w:rPr>
      <w:fldChar w:fldCharType="end"/>
    </w:r>
  </w:p>
  <w:p w14:paraId="32785C3D" w14:textId="77777777" w:rsidR="00CE5AAE" w:rsidRPr="00045C14" w:rsidRDefault="00CE5AAE" w:rsidP="002359F6">
    <w:pPr>
      <w:tabs>
        <w:tab w:val="left" w:pos="284"/>
        <w:tab w:val="center" w:pos="4550"/>
        <w:tab w:val="left" w:pos="5818"/>
      </w:tabs>
      <w:ind w:right="260"/>
      <w:rPr>
        <w:i/>
        <w:color w:val="222A35" w:themeColor="text2" w:themeShade="80"/>
        <w:sz w:val="24"/>
        <w:szCs w:val="24"/>
      </w:rPr>
    </w:pPr>
    <w:r>
      <w:rPr>
        <w:i/>
        <w:color w:val="222A35" w:themeColor="text2" w:themeShade="80"/>
        <w:sz w:val="24"/>
        <w:szCs w:val="24"/>
      </w:rPr>
      <w:tab/>
    </w:r>
    <w:r w:rsidRPr="00045C14">
      <w:rPr>
        <w:i/>
        <w:color w:val="222A35" w:themeColor="text2" w:themeShade="80"/>
        <w:sz w:val="24"/>
        <w:szCs w:val="24"/>
      </w:rPr>
      <w:t>Chargement et déchargement par une entreprise extérieure</w:t>
    </w:r>
    <w:r w:rsidRPr="00045C14">
      <w:rPr>
        <w:i/>
        <w:color w:val="222A35" w:themeColor="text2" w:themeShade="80"/>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12705" w14:textId="77777777" w:rsidR="00C65D7F" w:rsidRDefault="00C65D7F" w:rsidP="00467F34">
      <w:r>
        <w:separator/>
      </w:r>
    </w:p>
  </w:footnote>
  <w:footnote w:type="continuationSeparator" w:id="0">
    <w:p w14:paraId="51999E79" w14:textId="77777777" w:rsidR="00C65D7F" w:rsidRDefault="00C65D7F" w:rsidP="0046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F218" w14:textId="77777777" w:rsidR="00CE5AAE" w:rsidRPr="003217E3" w:rsidRDefault="00CE5AAE" w:rsidP="003217E3">
    <w:pPr>
      <w:jc w:val="center"/>
    </w:pPr>
    <w:r w:rsidRPr="00B13D24">
      <w:rPr>
        <w:rFonts w:ascii="Arial Black" w:hAnsi="Arial Black"/>
        <w:b/>
        <w:noProof/>
        <w:sz w:val="32"/>
        <w:szCs w:val="32"/>
        <w:lang w:eastAsia="fr-FR"/>
      </w:rPr>
      <w:drawing>
        <wp:anchor distT="0" distB="0" distL="114300" distR="114300" simplePos="0" relativeHeight="251659264" behindDoc="0" locked="0" layoutInCell="1" allowOverlap="1" wp14:anchorId="27948CC5" wp14:editId="08E92EBF">
          <wp:simplePos x="0" y="0"/>
          <wp:positionH relativeFrom="margin">
            <wp:posOffset>184150</wp:posOffset>
          </wp:positionH>
          <wp:positionV relativeFrom="page">
            <wp:posOffset>57150</wp:posOffset>
          </wp:positionV>
          <wp:extent cx="1047643" cy="5760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30000"/>
                  <a:stretch>
                    <a:fillRect/>
                  </a:stretch>
                </pic:blipFill>
                <pic:spPr bwMode="auto">
                  <a:xfrm>
                    <a:off x="0" y="0"/>
                    <a:ext cx="1047643"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4A0">
      <w:rPr>
        <w:b/>
        <w:color w:val="002060"/>
        <w:sz w:val="28"/>
        <w:szCs w:val="28"/>
      </w:rPr>
      <w:t>PROTOCOLE DE SÉCURITÉ</w:t>
    </w:r>
  </w:p>
  <w:p w14:paraId="470D42A2" w14:textId="77777777" w:rsidR="00CE5AAE" w:rsidRPr="00B65317" w:rsidRDefault="00CE5AAE" w:rsidP="00A664A0">
    <w:pPr>
      <w:pStyle w:val="En-tte"/>
      <w:jc w:val="center"/>
      <w:rPr>
        <w:b/>
      </w:rPr>
    </w:pPr>
    <w:r w:rsidRPr="00B65317">
      <w:rPr>
        <w:b/>
        <w:noProof/>
        <w:sz w:val="24"/>
        <w:szCs w:val="24"/>
        <w:lang w:eastAsia="fr-FR"/>
      </w:rPr>
      <mc:AlternateContent>
        <mc:Choice Requires="wps">
          <w:drawing>
            <wp:anchor distT="0" distB="0" distL="114300" distR="114300" simplePos="0" relativeHeight="251661312" behindDoc="0" locked="0" layoutInCell="1" allowOverlap="1" wp14:anchorId="74B30C4E" wp14:editId="13EC1203">
              <wp:simplePos x="0" y="0"/>
              <wp:positionH relativeFrom="column">
                <wp:posOffset>184150</wp:posOffset>
              </wp:positionH>
              <wp:positionV relativeFrom="paragraph">
                <wp:posOffset>167640</wp:posOffset>
              </wp:positionV>
              <wp:extent cx="6273800" cy="0"/>
              <wp:effectExtent l="0" t="0" r="31750" b="19050"/>
              <wp:wrapNone/>
              <wp:docPr id="4" name="Connecteur droit 4"/>
              <wp:cNvGraphicFramePr/>
              <a:graphic xmlns:a="http://schemas.openxmlformats.org/drawingml/2006/main">
                <a:graphicData uri="http://schemas.microsoft.com/office/word/2010/wordprocessingShape">
                  <wps:wsp>
                    <wps:cNvCnPr/>
                    <wps:spPr>
                      <a:xfrm>
                        <a:off x="0" y="0"/>
                        <a:ext cx="627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E14D" id="Connecteur droit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pt,13.2pt" to="50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" strokecolor="#5b9bd5 [3204]" strokeweight=".5pt">
              <v:stroke joinstyle="miter"/>
            </v:line>
          </w:pict>
        </mc:Fallback>
      </mc:AlternateContent>
    </w:r>
    <w:r w:rsidRPr="00B65317">
      <w:rPr>
        <w:b/>
        <w:sz w:val="24"/>
        <w:szCs w:val="24"/>
      </w:rPr>
      <w:t>Chargement et déchargement par une entreprise extérieure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6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02A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A857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826D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8E0A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D459B8"/>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8271FB"/>
    <w:multiLevelType w:val="hybridMultilevel"/>
    <w:tmpl w:val="029A0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D26E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FE30F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E402AB"/>
    <w:multiLevelType w:val="hybridMultilevel"/>
    <w:tmpl w:val="9EF6E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262B1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CA2049"/>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A383B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39493A"/>
    <w:multiLevelType w:val="multilevel"/>
    <w:tmpl w:val="040C001F"/>
    <w:numStyleLink w:val="Style1"/>
  </w:abstractNum>
  <w:abstractNum w:abstractNumId="14">
    <w:nsid w:val="3BBB463D"/>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3BCE053F"/>
    <w:multiLevelType w:val="hybridMultilevel"/>
    <w:tmpl w:val="CCCC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974D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89474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C70A8A"/>
    <w:multiLevelType w:val="hybridMultilevel"/>
    <w:tmpl w:val="1B9C9D62"/>
    <w:lvl w:ilvl="0" w:tplc="8AECF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8166F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7464E4"/>
    <w:multiLevelType w:val="hybridMultilevel"/>
    <w:tmpl w:val="86281BB6"/>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21">
    <w:nsid w:val="5F202B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7A23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8302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5243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C04F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674A24"/>
    <w:multiLevelType w:val="hybridMultilevel"/>
    <w:tmpl w:val="3DEC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2C77EB"/>
    <w:multiLevelType w:val="multilevel"/>
    <w:tmpl w:val="040C001D"/>
    <w:numStyleLink w:val="Style2"/>
  </w:abstractNum>
  <w:abstractNum w:abstractNumId="28">
    <w:nsid w:val="6AB330F3"/>
    <w:multiLevelType w:val="multilevel"/>
    <w:tmpl w:val="30CE9C9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1375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F9591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957D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083734"/>
    <w:multiLevelType w:val="hybridMultilevel"/>
    <w:tmpl w:val="889C2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2"/>
  </w:num>
  <w:num w:numId="4">
    <w:abstractNumId w:val="18"/>
  </w:num>
  <w:num w:numId="5">
    <w:abstractNumId w:val="25"/>
  </w:num>
  <w:num w:numId="6">
    <w:abstractNumId w:val="21"/>
  </w:num>
  <w:num w:numId="7">
    <w:abstractNumId w:val="13"/>
  </w:num>
  <w:num w:numId="8">
    <w:abstractNumId w:val="5"/>
  </w:num>
  <w:num w:numId="9">
    <w:abstractNumId w:val="20"/>
  </w:num>
  <w:num w:numId="10">
    <w:abstractNumId w:val="19"/>
  </w:num>
  <w:num w:numId="11">
    <w:abstractNumId w:val="8"/>
  </w:num>
  <w:num w:numId="12">
    <w:abstractNumId w:val="28"/>
  </w:num>
  <w:num w:numId="13">
    <w:abstractNumId w:val="11"/>
  </w:num>
  <w:num w:numId="14">
    <w:abstractNumId w:val="27"/>
  </w:num>
  <w:num w:numId="15">
    <w:abstractNumId w:val="24"/>
  </w:num>
  <w:num w:numId="16">
    <w:abstractNumId w:val="7"/>
  </w:num>
  <w:num w:numId="17">
    <w:abstractNumId w:val="29"/>
  </w:num>
  <w:num w:numId="18">
    <w:abstractNumId w:val="17"/>
  </w:num>
  <w:num w:numId="19">
    <w:abstractNumId w:val="14"/>
  </w:num>
  <w:num w:numId="20">
    <w:abstractNumId w:val="23"/>
  </w:num>
  <w:num w:numId="21">
    <w:abstractNumId w:val="22"/>
  </w:num>
  <w:num w:numId="22">
    <w:abstractNumId w:val="12"/>
  </w:num>
  <w:num w:numId="23">
    <w:abstractNumId w:val="1"/>
  </w:num>
  <w:num w:numId="24">
    <w:abstractNumId w:val="16"/>
  </w:num>
  <w:num w:numId="25">
    <w:abstractNumId w:val="0"/>
  </w:num>
  <w:num w:numId="26">
    <w:abstractNumId w:val="3"/>
  </w:num>
  <w:num w:numId="27">
    <w:abstractNumId w:val="2"/>
  </w:num>
  <w:num w:numId="28">
    <w:abstractNumId w:val="30"/>
  </w:num>
  <w:num w:numId="29">
    <w:abstractNumId w:val="4"/>
  </w:num>
  <w:num w:numId="30">
    <w:abstractNumId w:val="31"/>
  </w:num>
  <w:num w:numId="31">
    <w:abstractNumId w:val="10"/>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4"/>
    <w:rsid w:val="00022F60"/>
    <w:rsid w:val="000243E5"/>
    <w:rsid w:val="0003597D"/>
    <w:rsid w:val="00042BC6"/>
    <w:rsid w:val="00043ABE"/>
    <w:rsid w:val="00045C14"/>
    <w:rsid w:val="00083239"/>
    <w:rsid w:val="000E7969"/>
    <w:rsid w:val="00117030"/>
    <w:rsid w:val="0013214D"/>
    <w:rsid w:val="00132D5C"/>
    <w:rsid w:val="00173ABD"/>
    <w:rsid w:val="00177328"/>
    <w:rsid w:val="0018342D"/>
    <w:rsid w:val="001A4E0C"/>
    <w:rsid w:val="001A7D6F"/>
    <w:rsid w:val="001D5D7D"/>
    <w:rsid w:val="001D6502"/>
    <w:rsid w:val="001E5F95"/>
    <w:rsid w:val="0022045D"/>
    <w:rsid w:val="002210AF"/>
    <w:rsid w:val="002359F6"/>
    <w:rsid w:val="00243A3A"/>
    <w:rsid w:val="0026324C"/>
    <w:rsid w:val="0028021E"/>
    <w:rsid w:val="00287D35"/>
    <w:rsid w:val="002A47E7"/>
    <w:rsid w:val="002C04CF"/>
    <w:rsid w:val="002D0B6A"/>
    <w:rsid w:val="002D7FBE"/>
    <w:rsid w:val="002F2CB0"/>
    <w:rsid w:val="00314E5A"/>
    <w:rsid w:val="003217E3"/>
    <w:rsid w:val="003257B2"/>
    <w:rsid w:val="003266A1"/>
    <w:rsid w:val="003636F8"/>
    <w:rsid w:val="00393818"/>
    <w:rsid w:val="00396AEA"/>
    <w:rsid w:val="003A499B"/>
    <w:rsid w:val="003E3B2B"/>
    <w:rsid w:val="00410069"/>
    <w:rsid w:val="00412956"/>
    <w:rsid w:val="0041340E"/>
    <w:rsid w:val="00427BCE"/>
    <w:rsid w:val="00467F34"/>
    <w:rsid w:val="00475AA9"/>
    <w:rsid w:val="00483738"/>
    <w:rsid w:val="00484118"/>
    <w:rsid w:val="0048459D"/>
    <w:rsid w:val="0049342C"/>
    <w:rsid w:val="004B250B"/>
    <w:rsid w:val="004B742B"/>
    <w:rsid w:val="004D0EDF"/>
    <w:rsid w:val="004F0526"/>
    <w:rsid w:val="00504DF1"/>
    <w:rsid w:val="0051664F"/>
    <w:rsid w:val="005250F3"/>
    <w:rsid w:val="00593495"/>
    <w:rsid w:val="005D1C1D"/>
    <w:rsid w:val="005D7F19"/>
    <w:rsid w:val="00623F27"/>
    <w:rsid w:val="00636A6E"/>
    <w:rsid w:val="00640806"/>
    <w:rsid w:val="00653533"/>
    <w:rsid w:val="00686738"/>
    <w:rsid w:val="00692921"/>
    <w:rsid w:val="006B14E0"/>
    <w:rsid w:val="007504FA"/>
    <w:rsid w:val="0076546F"/>
    <w:rsid w:val="007C3080"/>
    <w:rsid w:val="00813324"/>
    <w:rsid w:val="00826F5F"/>
    <w:rsid w:val="008364FC"/>
    <w:rsid w:val="00882107"/>
    <w:rsid w:val="008C0701"/>
    <w:rsid w:val="00906CE3"/>
    <w:rsid w:val="0091772B"/>
    <w:rsid w:val="00936DD2"/>
    <w:rsid w:val="00946A66"/>
    <w:rsid w:val="00966BCC"/>
    <w:rsid w:val="009B0B39"/>
    <w:rsid w:val="009E3FE6"/>
    <w:rsid w:val="009F3056"/>
    <w:rsid w:val="009F70B6"/>
    <w:rsid w:val="00A175C0"/>
    <w:rsid w:val="00A35A47"/>
    <w:rsid w:val="00A664A0"/>
    <w:rsid w:val="00A92113"/>
    <w:rsid w:val="00AA7D2A"/>
    <w:rsid w:val="00B03D7B"/>
    <w:rsid w:val="00B03FF6"/>
    <w:rsid w:val="00B13D24"/>
    <w:rsid w:val="00B4392D"/>
    <w:rsid w:val="00B50F78"/>
    <w:rsid w:val="00B65317"/>
    <w:rsid w:val="00B76017"/>
    <w:rsid w:val="00B7713C"/>
    <w:rsid w:val="00B95B8F"/>
    <w:rsid w:val="00BA4567"/>
    <w:rsid w:val="00BD63B2"/>
    <w:rsid w:val="00C02D70"/>
    <w:rsid w:val="00C07937"/>
    <w:rsid w:val="00C36415"/>
    <w:rsid w:val="00C500D1"/>
    <w:rsid w:val="00C57622"/>
    <w:rsid w:val="00C65D7F"/>
    <w:rsid w:val="00C94FEF"/>
    <w:rsid w:val="00CA159C"/>
    <w:rsid w:val="00CB5765"/>
    <w:rsid w:val="00CC252C"/>
    <w:rsid w:val="00CE5345"/>
    <w:rsid w:val="00CE5AAE"/>
    <w:rsid w:val="00D00FA7"/>
    <w:rsid w:val="00D33114"/>
    <w:rsid w:val="00D45165"/>
    <w:rsid w:val="00D458CB"/>
    <w:rsid w:val="00D5202E"/>
    <w:rsid w:val="00D576A2"/>
    <w:rsid w:val="00D63FD8"/>
    <w:rsid w:val="00E25A96"/>
    <w:rsid w:val="00E8202E"/>
    <w:rsid w:val="00EA257C"/>
    <w:rsid w:val="00EA368B"/>
    <w:rsid w:val="00EA3BFF"/>
    <w:rsid w:val="00EB3595"/>
    <w:rsid w:val="00ED450F"/>
    <w:rsid w:val="00F13945"/>
    <w:rsid w:val="00F357A2"/>
    <w:rsid w:val="00F43E4B"/>
    <w:rsid w:val="00F65E8B"/>
    <w:rsid w:val="00F81883"/>
    <w:rsid w:val="00FC3CEB"/>
    <w:rsid w:val="00FD25BC"/>
    <w:rsid w:val="00FE4CF0"/>
    <w:rsid w:val="00FF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37B4D"/>
  <w15:chartTrackingRefBased/>
  <w15:docId w15:val="{F3BCAB4B-0C94-441E-9C27-D0E7F44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5C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7F34"/>
    <w:pPr>
      <w:tabs>
        <w:tab w:val="center" w:pos="4536"/>
        <w:tab w:val="right" w:pos="9072"/>
      </w:tabs>
    </w:pPr>
  </w:style>
  <w:style w:type="character" w:customStyle="1" w:styleId="En-tteCar">
    <w:name w:val="En-tête Car"/>
    <w:basedOn w:val="Policepardfaut"/>
    <w:link w:val="En-tte"/>
    <w:uiPriority w:val="99"/>
    <w:rsid w:val="00467F34"/>
  </w:style>
  <w:style w:type="paragraph" w:styleId="Pieddepage">
    <w:name w:val="footer"/>
    <w:basedOn w:val="Normal"/>
    <w:link w:val="PieddepageCar"/>
    <w:uiPriority w:val="99"/>
    <w:unhideWhenUsed/>
    <w:rsid w:val="00467F34"/>
    <w:pPr>
      <w:tabs>
        <w:tab w:val="center" w:pos="4536"/>
        <w:tab w:val="right" w:pos="9072"/>
      </w:tabs>
    </w:pPr>
  </w:style>
  <w:style w:type="character" w:customStyle="1" w:styleId="PieddepageCar">
    <w:name w:val="Pied de page Car"/>
    <w:basedOn w:val="Policepardfaut"/>
    <w:link w:val="Pieddepage"/>
    <w:uiPriority w:val="99"/>
    <w:rsid w:val="00467F34"/>
  </w:style>
  <w:style w:type="character" w:styleId="Textedelespacerserv">
    <w:name w:val="Placeholder Text"/>
    <w:basedOn w:val="Policepardfaut"/>
    <w:uiPriority w:val="99"/>
    <w:semiHidden/>
    <w:rsid w:val="00B7713C"/>
    <w:rPr>
      <w:color w:val="808080"/>
    </w:rPr>
  </w:style>
  <w:style w:type="character" w:customStyle="1" w:styleId="Titre1Car">
    <w:name w:val="Titre 1 Car"/>
    <w:basedOn w:val="Policepardfaut"/>
    <w:link w:val="Titre1"/>
    <w:uiPriority w:val="9"/>
    <w:rsid w:val="00045C14"/>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B95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B8F"/>
    <w:rPr>
      <w:rFonts w:ascii="Segoe UI" w:hAnsi="Segoe UI" w:cs="Segoe UI"/>
      <w:sz w:val="18"/>
      <w:szCs w:val="18"/>
    </w:rPr>
  </w:style>
  <w:style w:type="paragraph" w:styleId="Sansinterligne">
    <w:name w:val="No Spacing"/>
    <w:uiPriority w:val="1"/>
    <w:qFormat/>
    <w:rsid w:val="00A664A0"/>
  </w:style>
  <w:style w:type="paragraph" w:styleId="Paragraphedeliste">
    <w:name w:val="List Paragraph"/>
    <w:basedOn w:val="Normal"/>
    <w:uiPriority w:val="34"/>
    <w:qFormat/>
    <w:rsid w:val="0028021E"/>
    <w:pPr>
      <w:ind w:left="720"/>
      <w:contextualSpacing/>
    </w:pPr>
  </w:style>
  <w:style w:type="numbering" w:customStyle="1" w:styleId="Style1">
    <w:name w:val="Style1"/>
    <w:uiPriority w:val="99"/>
    <w:rsid w:val="00B50F78"/>
    <w:pPr>
      <w:numPr>
        <w:numId w:val="8"/>
      </w:numPr>
    </w:pPr>
  </w:style>
  <w:style w:type="numbering" w:customStyle="1" w:styleId="Style2">
    <w:name w:val="Style2"/>
    <w:uiPriority w:val="99"/>
    <w:rsid w:val="00593495"/>
    <w:pPr>
      <w:numPr>
        <w:numId w:val="13"/>
      </w:numPr>
    </w:pPr>
  </w:style>
  <w:style w:type="character" w:styleId="Marquedecommentaire">
    <w:name w:val="annotation reference"/>
    <w:basedOn w:val="Policepardfaut"/>
    <w:uiPriority w:val="99"/>
    <w:semiHidden/>
    <w:unhideWhenUsed/>
    <w:rsid w:val="00E25A96"/>
    <w:rPr>
      <w:sz w:val="16"/>
      <w:szCs w:val="16"/>
    </w:rPr>
  </w:style>
  <w:style w:type="paragraph" w:styleId="Commentaire">
    <w:name w:val="annotation text"/>
    <w:basedOn w:val="Normal"/>
    <w:link w:val="CommentaireCar"/>
    <w:uiPriority w:val="99"/>
    <w:semiHidden/>
    <w:unhideWhenUsed/>
    <w:rsid w:val="00E25A96"/>
    <w:rPr>
      <w:sz w:val="20"/>
      <w:szCs w:val="20"/>
    </w:rPr>
  </w:style>
  <w:style w:type="character" w:customStyle="1" w:styleId="CommentaireCar">
    <w:name w:val="Commentaire Car"/>
    <w:basedOn w:val="Policepardfaut"/>
    <w:link w:val="Commentaire"/>
    <w:uiPriority w:val="99"/>
    <w:semiHidden/>
    <w:rsid w:val="00E25A96"/>
    <w:rPr>
      <w:sz w:val="20"/>
      <w:szCs w:val="20"/>
    </w:rPr>
  </w:style>
  <w:style w:type="paragraph" w:styleId="Objetducommentaire">
    <w:name w:val="annotation subject"/>
    <w:basedOn w:val="Commentaire"/>
    <w:next w:val="Commentaire"/>
    <w:link w:val="ObjetducommentaireCar"/>
    <w:uiPriority w:val="99"/>
    <w:semiHidden/>
    <w:unhideWhenUsed/>
    <w:rsid w:val="00E25A96"/>
    <w:rPr>
      <w:b/>
      <w:bCs/>
    </w:rPr>
  </w:style>
  <w:style w:type="character" w:customStyle="1" w:styleId="ObjetducommentaireCar">
    <w:name w:val="Objet du commentaire Car"/>
    <w:basedOn w:val="CommentaireCar"/>
    <w:link w:val="Objetducommentaire"/>
    <w:uiPriority w:val="99"/>
    <w:semiHidden/>
    <w:rsid w:val="00E25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D280AA60F42048752BEF73D4FBED2"/>
        <w:category>
          <w:name w:val="Général"/>
          <w:gallery w:val="placeholder"/>
        </w:category>
        <w:types>
          <w:type w:val="bbPlcHdr"/>
        </w:types>
        <w:behaviors>
          <w:behavior w:val="content"/>
        </w:behaviors>
        <w:guid w:val="{2D695604-7323-4920-8709-1A3B617F3AC3}"/>
      </w:docPartPr>
      <w:docPartBody>
        <w:p w:rsidR="009E7B2D" w:rsidRDefault="00925C07">
          <w:r w:rsidRPr="00FA1BF3">
            <w:rPr>
              <w:rStyle w:val="Textedelespacerserv0"/>
            </w:rPr>
            <w:t>[Titre ]</w:t>
          </w:r>
        </w:p>
      </w:docPartBody>
    </w:docPart>
    <w:docPart>
      <w:docPartPr>
        <w:name w:val="DefaultPlaceholder_1081868576"/>
        <w:category>
          <w:name w:val="Général"/>
          <w:gallery w:val="placeholder"/>
        </w:category>
        <w:types>
          <w:type w:val="bbPlcHdr"/>
        </w:types>
        <w:behaviors>
          <w:behavior w:val="content"/>
        </w:behaviors>
        <w:guid w:val="{3EB00E6A-AE98-4E68-B6DD-6775AF93811C}"/>
      </w:docPartPr>
      <w:docPartBody>
        <w:p w:rsidR="00CA6470" w:rsidRDefault="00CA6470">
          <w:r w:rsidRPr="006938C6">
            <w:rPr>
              <w:rStyle w:val="Textedelespacerserv0"/>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07"/>
    <w:rsid w:val="001A1D3B"/>
    <w:rsid w:val="00925C07"/>
    <w:rsid w:val="00945E47"/>
    <w:rsid w:val="009E7B2D"/>
    <w:rsid w:val="00C851E7"/>
    <w:rsid w:val="00CA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5E9D413C5247DBB8A8717BC071017D">
    <w:name w:val="C45E9D413C5247DBB8A8717BC071017D"/>
    <w:rsid w:val="00925C07"/>
  </w:style>
  <w:style w:type="paragraph" w:customStyle="1" w:styleId="54629D57DCA34E4FADB2780C41360ACE">
    <w:name w:val="54629D57DCA34E4FADB2780C41360ACE"/>
    <w:rsid w:val="00925C07"/>
  </w:style>
  <w:style w:type="character" w:customStyle="1" w:styleId="Textedelespacerserv">
    <w:name w:val="Texte de l’espace réservé"/>
    <w:basedOn w:val="Policepardfaut"/>
    <w:uiPriority w:val="99"/>
    <w:semiHidden/>
    <w:rsid w:val="00925C07"/>
    <w:rPr>
      <w:color w:val="808080"/>
    </w:rPr>
  </w:style>
  <w:style w:type="paragraph" w:customStyle="1" w:styleId="777BEC7E3CAB41B38E7F51C1C167C6AD">
    <w:name w:val="777BEC7E3CAB41B38E7F51C1C167C6AD"/>
    <w:rsid w:val="00925C07"/>
  </w:style>
  <w:style w:type="character" w:styleId="Textedelespacerserv0">
    <w:name w:val="Placeholder Text"/>
    <w:basedOn w:val="Policepardfaut"/>
    <w:uiPriority w:val="99"/>
    <w:semiHidden/>
    <w:rsid w:val="00CA6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3B6B-95EE-42D8-89BE-079E3D36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1864</Words>
  <Characters>10254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Protocole de sécurité</vt:lpstr>
    </vt:vector>
  </TitlesOfParts>
  <Company>Labocea</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sécurité</dc:title>
  <dc:subject/>
  <dc:creator>LE PIVER Sandrine</dc:creator>
  <cp:keywords/>
  <dc:description/>
  <cp:lastModifiedBy>DE CHAURAND Olwen</cp:lastModifiedBy>
  <cp:revision>3</cp:revision>
  <cp:lastPrinted>2017-08-25T09:09:00Z</cp:lastPrinted>
  <dcterms:created xsi:type="dcterms:W3CDTF">2017-09-08T13:33:00Z</dcterms:created>
  <dcterms:modified xsi:type="dcterms:W3CDTF">2017-09-09T12:04:00Z</dcterms:modified>
</cp:coreProperties>
</file>